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1D" w:rsidRDefault="008F7F1D" w:rsidP="008F7F1D">
      <w:pPr>
        <w:rPr>
          <w:rFonts w:ascii="Times New Roman" w:hAnsi="Times New Roman" w:cs="Times New Roman"/>
        </w:rPr>
      </w:pPr>
      <w:r>
        <w:rPr>
          <w:rFonts w:ascii="Times New Roman" w:hAnsi="Times New Roman" w:cs="Times New Roman"/>
        </w:rPr>
        <w:t>IEPIRKUMA NOLIKUMA SKAIDROJUMI NR.</w:t>
      </w:r>
      <w:r w:rsidR="006477F8">
        <w:rPr>
          <w:rFonts w:ascii="Times New Roman" w:hAnsi="Times New Roman" w:cs="Times New Roman"/>
        </w:rPr>
        <w:t>2</w:t>
      </w:r>
    </w:p>
    <w:p w:rsidR="008F7F1D" w:rsidRDefault="008F7F1D" w:rsidP="008F7F1D">
      <w:pPr>
        <w:rPr>
          <w:rFonts w:ascii="Times New Roman" w:hAnsi="Times New Roman" w:cs="Times New Roman"/>
        </w:rPr>
      </w:pPr>
    </w:p>
    <w:p w:rsidR="008F7F1D" w:rsidRDefault="008F7F1D" w:rsidP="008F7F1D">
      <w:pPr>
        <w:rPr>
          <w:rFonts w:ascii="Times New Roman" w:hAnsi="Times New Roman" w:cs="Times New Roman"/>
        </w:rPr>
      </w:pPr>
      <w:r>
        <w:rPr>
          <w:rFonts w:ascii="Times New Roman" w:hAnsi="Times New Roman" w:cs="Times New Roman"/>
        </w:rPr>
        <w:t>Par iepirkuma „Pāvilostas ostas Ziemeļu un Dienvidu molu pagarināšanas būvdarbi” nolikuma skaidrojumiem</w:t>
      </w:r>
    </w:p>
    <w:p w:rsidR="008F7F1D" w:rsidRDefault="008F7F1D" w:rsidP="008F7F1D">
      <w:pPr>
        <w:rPr>
          <w:rFonts w:ascii="Times New Roman" w:hAnsi="Times New Roman" w:cs="Times New Roman"/>
        </w:rPr>
      </w:pPr>
    </w:p>
    <w:p w:rsidR="008F7F1D" w:rsidRDefault="008F7F1D" w:rsidP="008F7F1D">
      <w:pPr>
        <w:jc w:val="both"/>
        <w:rPr>
          <w:rFonts w:ascii="Times New Roman" w:hAnsi="Times New Roman" w:cs="Times New Roman"/>
        </w:rPr>
      </w:pPr>
      <w:r>
        <w:rPr>
          <w:rFonts w:ascii="Times New Roman" w:hAnsi="Times New Roman" w:cs="Times New Roman"/>
        </w:rPr>
        <w:t>Pāvilostas ostas pārvaldes (turpmāk – Pasūtītājs) iepirkuma „</w:t>
      </w:r>
      <w:r w:rsidRPr="00505FBC">
        <w:rPr>
          <w:rFonts w:ascii="Times New Roman" w:hAnsi="Times New Roman" w:cs="Times New Roman"/>
        </w:rPr>
        <w:t xml:space="preserve"> </w:t>
      </w:r>
      <w:r>
        <w:rPr>
          <w:rFonts w:ascii="Times New Roman" w:hAnsi="Times New Roman" w:cs="Times New Roman"/>
        </w:rPr>
        <w:t>Pāvilostas ostas Ziemeļu un Dienvidu molu pagarināšanas būvdarbi” (id. Nr. POP 2016-2) komisija saņēma ieinteresēto piegādātāju vēstules ar lūgumiem sniegt atbildes saistībā ar piedāvājuma sagatavošanu iepriekš minētā iepirkuma ietvaros.</w:t>
      </w:r>
    </w:p>
    <w:p w:rsidR="008F7F1D" w:rsidRDefault="008F7F1D" w:rsidP="008F7F1D">
      <w:pPr>
        <w:jc w:val="both"/>
        <w:rPr>
          <w:rFonts w:ascii="Times New Roman" w:hAnsi="Times New Roman" w:cs="Times New Roman"/>
        </w:rPr>
      </w:pPr>
    </w:p>
    <w:tbl>
      <w:tblPr>
        <w:tblStyle w:val="TableGrid"/>
        <w:tblW w:w="0" w:type="auto"/>
        <w:tblLook w:val="04A0"/>
      </w:tblPr>
      <w:tblGrid>
        <w:gridCol w:w="1384"/>
        <w:gridCol w:w="7138"/>
      </w:tblGrid>
      <w:tr w:rsidR="008F7F1D" w:rsidRPr="006477F8" w:rsidTr="008F7F1D">
        <w:tc>
          <w:tcPr>
            <w:tcW w:w="1384" w:type="dxa"/>
          </w:tcPr>
          <w:p w:rsidR="008F7F1D" w:rsidRPr="006477F8" w:rsidRDefault="008F7F1D">
            <w:pPr>
              <w:rPr>
                <w:rFonts w:ascii="Times New Roman" w:hAnsi="Times New Roman" w:cs="Times New Roman"/>
                <w:color w:val="auto"/>
                <w:sz w:val="24"/>
                <w:szCs w:val="24"/>
              </w:rPr>
            </w:pPr>
            <w:r w:rsidRPr="006477F8">
              <w:rPr>
                <w:rFonts w:ascii="Times New Roman" w:hAnsi="Times New Roman" w:cs="Times New Roman"/>
                <w:color w:val="auto"/>
                <w:sz w:val="24"/>
                <w:szCs w:val="24"/>
              </w:rPr>
              <w:t>1.jautājums</w:t>
            </w:r>
          </w:p>
        </w:tc>
        <w:tc>
          <w:tcPr>
            <w:tcW w:w="7138" w:type="dxa"/>
          </w:tcPr>
          <w:p w:rsidR="008F7F1D" w:rsidRPr="006477F8" w:rsidRDefault="006477F8" w:rsidP="008F7F1D">
            <w:pPr>
              <w:rPr>
                <w:rFonts w:ascii="Times New Roman" w:hAnsi="Times New Roman" w:cs="Times New Roman"/>
                <w:color w:val="auto"/>
                <w:sz w:val="24"/>
                <w:szCs w:val="24"/>
              </w:rPr>
            </w:pPr>
            <w:r w:rsidRPr="006477F8">
              <w:rPr>
                <w:rFonts w:ascii="Times New Roman" w:hAnsi="Times New Roman" w:cs="Times New Roman"/>
                <w:color w:val="auto"/>
                <w:sz w:val="24"/>
                <w:szCs w:val="24"/>
                <w:shd w:val="clear" w:color="auto" w:fill="FFFFFF"/>
              </w:rPr>
              <w:t>Konkursa nolikuma 5.8.3.punkta prasība nosaka, ka nepieciešamas atsauksmes par inženieri/konsultantu no pasūtītājiem par vadītajiem darbiem. Lūdzam pasūtītāju precizēt, vai par konkursa nolikuma kvalifikācijas prasībām atbilstošu tiks atzīta citu speciālista pieredzi apliecinošu dokumentu iesniegšana?</w:t>
            </w:r>
          </w:p>
        </w:tc>
      </w:tr>
      <w:tr w:rsidR="008F7F1D" w:rsidRPr="006477F8" w:rsidTr="008F7F1D">
        <w:tc>
          <w:tcPr>
            <w:tcW w:w="1384" w:type="dxa"/>
          </w:tcPr>
          <w:p w:rsidR="008F7F1D" w:rsidRPr="006477F8" w:rsidRDefault="008F7F1D">
            <w:pPr>
              <w:rPr>
                <w:rFonts w:ascii="Times New Roman" w:hAnsi="Times New Roman" w:cs="Times New Roman"/>
                <w:color w:val="auto"/>
                <w:sz w:val="24"/>
                <w:szCs w:val="24"/>
              </w:rPr>
            </w:pPr>
            <w:r w:rsidRPr="006477F8">
              <w:rPr>
                <w:rFonts w:ascii="Times New Roman" w:hAnsi="Times New Roman" w:cs="Times New Roman"/>
                <w:color w:val="auto"/>
                <w:sz w:val="24"/>
                <w:szCs w:val="24"/>
              </w:rPr>
              <w:t>Atbilde</w:t>
            </w:r>
          </w:p>
        </w:tc>
        <w:tc>
          <w:tcPr>
            <w:tcW w:w="7138" w:type="dxa"/>
          </w:tcPr>
          <w:p w:rsidR="008F7F1D" w:rsidRPr="006477F8" w:rsidRDefault="006477F8">
            <w:pPr>
              <w:rPr>
                <w:rFonts w:ascii="Times New Roman" w:hAnsi="Times New Roman" w:cs="Times New Roman"/>
                <w:color w:val="auto"/>
                <w:sz w:val="24"/>
                <w:szCs w:val="24"/>
              </w:rPr>
            </w:pPr>
            <w:r w:rsidRPr="006477F8">
              <w:rPr>
                <w:rFonts w:ascii="Times New Roman" w:hAnsi="Times New Roman" w:cs="Times New Roman"/>
                <w:color w:val="auto"/>
                <w:sz w:val="24"/>
                <w:szCs w:val="24"/>
                <w:shd w:val="clear" w:color="auto" w:fill="FFFFFF"/>
              </w:rPr>
              <w:t>Atbilstoši konkursa nolikuma 5.8.3. punkta prasībām ir jāiesniedz atsauksme no pasūtītāja par vadītajiem darbiem par piedāvātā inženiera - konsultanta  pieredzi 1 (viena) mola vai viļņlauža būvdarbu vadīšanā, kura būvdarbu izmaksas ir vienādas vai lielākas par iepirkumam piedāvāto līgumcenu. Pretendents var iesniegt arī citus dokumentus (līgums, objekta nodošanas akts, būves īpašnieka apliecinājums), kas pēc satura apliecina nolikuma 5.8.3. noteiktās speciālista pieredzes un būves izmaksu prasības.</w:t>
            </w:r>
          </w:p>
        </w:tc>
      </w:tr>
      <w:tr w:rsidR="008F7F1D" w:rsidRPr="006477F8" w:rsidTr="008F7F1D">
        <w:tc>
          <w:tcPr>
            <w:tcW w:w="1384" w:type="dxa"/>
          </w:tcPr>
          <w:p w:rsidR="008F7F1D" w:rsidRPr="006477F8" w:rsidRDefault="0042451B">
            <w:pPr>
              <w:rPr>
                <w:rFonts w:ascii="Times New Roman" w:hAnsi="Times New Roman" w:cs="Times New Roman"/>
                <w:color w:val="auto"/>
                <w:sz w:val="24"/>
                <w:szCs w:val="24"/>
              </w:rPr>
            </w:pPr>
            <w:r w:rsidRPr="006477F8">
              <w:rPr>
                <w:rFonts w:ascii="Times New Roman" w:hAnsi="Times New Roman" w:cs="Times New Roman"/>
                <w:color w:val="auto"/>
                <w:sz w:val="24"/>
                <w:szCs w:val="24"/>
              </w:rPr>
              <w:t>2.jautājums</w:t>
            </w:r>
          </w:p>
        </w:tc>
        <w:tc>
          <w:tcPr>
            <w:tcW w:w="7138" w:type="dxa"/>
          </w:tcPr>
          <w:p w:rsidR="008F7F1D" w:rsidRPr="006477F8" w:rsidRDefault="006477F8">
            <w:pPr>
              <w:rPr>
                <w:rFonts w:ascii="Times New Roman" w:hAnsi="Times New Roman" w:cs="Times New Roman"/>
                <w:color w:val="auto"/>
                <w:sz w:val="24"/>
                <w:szCs w:val="24"/>
              </w:rPr>
            </w:pPr>
            <w:r w:rsidRPr="006477F8">
              <w:rPr>
                <w:rFonts w:ascii="Times New Roman" w:hAnsi="Times New Roman" w:cs="Times New Roman"/>
                <w:color w:val="auto"/>
                <w:sz w:val="24"/>
                <w:szCs w:val="24"/>
                <w:shd w:val="clear" w:color="auto" w:fill="FFFFFF"/>
              </w:rPr>
              <w:t>Lūdzam precizēt, vai uz konkursa nolikuma 5.8.2.punktā minēto pozīciju (hidrotehnisko būvdarbu vadītājs) pretendents ir tiesīgs piedāvāt 2 (divus) speciālistus, kuri katrs atbilst konkursa nolikuma prasībām (lai gadījumā, ja pretendentam tiks piešķirtas tiesības noslēgt Iepirkuma līgumu, tas varētu nominēt šai pozīcijai to speciālistu, kuram tajā brīdī būs mazāka noslodze)?</w:t>
            </w:r>
          </w:p>
        </w:tc>
      </w:tr>
      <w:tr w:rsidR="008F7F1D" w:rsidRPr="006477F8" w:rsidTr="008F7F1D">
        <w:tc>
          <w:tcPr>
            <w:tcW w:w="1384" w:type="dxa"/>
          </w:tcPr>
          <w:p w:rsidR="008F7F1D" w:rsidRPr="006477F8" w:rsidRDefault="0042451B">
            <w:pPr>
              <w:rPr>
                <w:rFonts w:ascii="Times New Roman" w:hAnsi="Times New Roman" w:cs="Times New Roman"/>
                <w:color w:val="auto"/>
                <w:sz w:val="24"/>
                <w:szCs w:val="24"/>
              </w:rPr>
            </w:pPr>
            <w:r w:rsidRPr="006477F8">
              <w:rPr>
                <w:rFonts w:ascii="Times New Roman" w:hAnsi="Times New Roman" w:cs="Times New Roman"/>
                <w:color w:val="auto"/>
                <w:sz w:val="24"/>
                <w:szCs w:val="24"/>
              </w:rPr>
              <w:t>Atbilde</w:t>
            </w:r>
          </w:p>
        </w:tc>
        <w:tc>
          <w:tcPr>
            <w:tcW w:w="7138" w:type="dxa"/>
          </w:tcPr>
          <w:p w:rsidR="008F7F1D" w:rsidRPr="006477F8" w:rsidRDefault="006477F8">
            <w:pPr>
              <w:rPr>
                <w:rFonts w:ascii="Times New Roman" w:hAnsi="Times New Roman" w:cs="Times New Roman"/>
                <w:color w:val="auto"/>
                <w:sz w:val="24"/>
                <w:szCs w:val="24"/>
              </w:rPr>
            </w:pPr>
            <w:r w:rsidRPr="006477F8">
              <w:rPr>
                <w:rFonts w:ascii="Times New Roman" w:hAnsi="Times New Roman" w:cs="Times New Roman"/>
                <w:color w:val="auto"/>
                <w:sz w:val="24"/>
                <w:szCs w:val="24"/>
                <w:shd w:val="clear" w:color="auto" w:fill="FFFFFF"/>
              </w:rPr>
              <w:t>Jā,atbilstoši  nolikuma 5.8.2.punktā minētajam pozīcijā (hidrotehnisko būvdarbu vadītājs) pretendents ir tiesīgs piedāvāt 2 (divus) speciālistus, kur abiem speciālistiem ir jātabilst konkursa nolikuma prasībām. Tādā gadījumā nepieciešams norādīt katra speciālista noslodzi.</w:t>
            </w:r>
          </w:p>
        </w:tc>
      </w:tr>
      <w:tr w:rsidR="0042451B" w:rsidRPr="006477F8" w:rsidTr="008F7F1D">
        <w:tc>
          <w:tcPr>
            <w:tcW w:w="1384" w:type="dxa"/>
          </w:tcPr>
          <w:p w:rsidR="0042451B" w:rsidRPr="006477F8" w:rsidRDefault="0042451B">
            <w:pPr>
              <w:rPr>
                <w:rFonts w:ascii="Times New Roman" w:hAnsi="Times New Roman" w:cs="Times New Roman"/>
                <w:color w:val="auto"/>
                <w:sz w:val="24"/>
                <w:szCs w:val="24"/>
              </w:rPr>
            </w:pPr>
            <w:r w:rsidRPr="006477F8">
              <w:rPr>
                <w:rFonts w:ascii="Times New Roman" w:hAnsi="Times New Roman" w:cs="Times New Roman"/>
                <w:color w:val="auto"/>
                <w:sz w:val="24"/>
                <w:szCs w:val="24"/>
              </w:rPr>
              <w:t>3.jautājums</w:t>
            </w:r>
          </w:p>
        </w:tc>
        <w:tc>
          <w:tcPr>
            <w:tcW w:w="7138" w:type="dxa"/>
          </w:tcPr>
          <w:p w:rsidR="0042451B" w:rsidRPr="006477F8" w:rsidRDefault="006477F8">
            <w:pPr>
              <w:rPr>
                <w:rFonts w:ascii="Times New Roman" w:hAnsi="Times New Roman" w:cs="Times New Roman"/>
                <w:color w:val="auto"/>
                <w:sz w:val="24"/>
                <w:szCs w:val="24"/>
              </w:rPr>
            </w:pPr>
            <w:r w:rsidRPr="006477F8">
              <w:rPr>
                <w:rFonts w:ascii="Times New Roman" w:hAnsi="Times New Roman" w:cs="Times New Roman"/>
                <w:color w:val="auto"/>
                <w:sz w:val="24"/>
                <w:szCs w:val="24"/>
                <w:shd w:val="clear" w:color="auto" w:fill="FFFFFF"/>
              </w:rPr>
              <w:t> </w:t>
            </w:r>
            <w:r w:rsidRPr="006477F8">
              <w:rPr>
                <w:rStyle w:val="apple-converted-space"/>
                <w:rFonts w:ascii="Times New Roman" w:hAnsi="Times New Roman" w:cs="Times New Roman"/>
                <w:color w:val="auto"/>
                <w:sz w:val="24"/>
                <w:szCs w:val="24"/>
                <w:shd w:val="clear" w:color="auto" w:fill="FFFFFF"/>
              </w:rPr>
              <w:t> </w:t>
            </w:r>
            <w:r w:rsidRPr="006477F8">
              <w:rPr>
                <w:rFonts w:ascii="Times New Roman" w:hAnsi="Times New Roman" w:cs="Times New Roman"/>
                <w:color w:val="auto"/>
                <w:sz w:val="24"/>
                <w:szCs w:val="24"/>
                <w:shd w:val="clear" w:color="auto" w:fill="FFFFFF"/>
              </w:rPr>
              <w:t>Lūdzam precizēt, vai pēdējie pieci gadi konkursa nolikuma izpratnē ir 2011.g, 2012.g., 2013., 2014., 2015.g. un 2016.g. līdz piedāvājuma iesniegšanas dienai?</w:t>
            </w:r>
          </w:p>
        </w:tc>
      </w:tr>
      <w:tr w:rsidR="0042451B" w:rsidRPr="006477F8" w:rsidTr="008F7F1D">
        <w:tc>
          <w:tcPr>
            <w:tcW w:w="1384" w:type="dxa"/>
          </w:tcPr>
          <w:p w:rsidR="0042451B" w:rsidRPr="006477F8" w:rsidRDefault="0042451B">
            <w:pPr>
              <w:rPr>
                <w:rFonts w:ascii="Times New Roman" w:hAnsi="Times New Roman" w:cs="Times New Roman"/>
                <w:color w:val="auto"/>
                <w:sz w:val="24"/>
                <w:szCs w:val="24"/>
              </w:rPr>
            </w:pPr>
            <w:r w:rsidRPr="006477F8">
              <w:rPr>
                <w:rFonts w:ascii="Times New Roman" w:hAnsi="Times New Roman" w:cs="Times New Roman"/>
                <w:color w:val="auto"/>
                <w:sz w:val="24"/>
                <w:szCs w:val="24"/>
              </w:rPr>
              <w:t>Atbilde</w:t>
            </w:r>
          </w:p>
        </w:tc>
        <w:tc>
          <w:tcPr>
            <w:tcW w:w="7138" w:type="dxa"/>
          </w:tcPr>
          <w:p w:rsidR="0042451B" w:rsidRPr="006477F8" w:rsidRDefault="006477F8">
            <w:pPr>
              <w:rPr>
                <w:rFonts w:ascii="Times New Roman" w:hAnsi="Times New Roman" w:cs="Times New Roman"/>
                <w:color w:val="auto"/>
                <w:sz w:val="24"/>
                <w:szCs w:val="24"/>
                <w:shd w:val="clear" w:color="auto" w:fill="FFFFFF"/>
              </w:rPr>
            </w:pPr>
            <w:r w:rsidRPr="006477F8">
              <w:rPr>
                <w:rFonts w:ascii="Times New Roman" w:hAnsi="Times New Roman" w:cs="Times New Roman"/>
                <w:color w:val="auto"/>
                <w:sz w:val="24"/>
                <w:szCs w:val="24"/>
                <w:shd w:val="clear" w:color="auto" w:fill="FFFFFF"/>
              </w:rPr>
              <w:t>pēdējie pieci gadi konkursa nolikuma izpratnē ir 2011.g, 2012.g., 2013., 2014., 2015.g. un 2016.g. līdz piedāvājuma iesniegšanas dienai.</w:t>
            </w:r>
          </w:p>
        </w:tc>
      </w:tr>
    </w:tbl>
    <w:p w:rsidR="00E079A0" w:rsidRDefault="00E079A0"/>
    <w:sectPr w:rsidR="00E079A0" w:rsidSect="00E079A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93258"/>
    <w:multiLevelType w:val="multilevel"/>
    <w:tmpl w:val="AAA874D2"/>
    <w:lvl w:ilvl="0">
      <w:start w:val="1"/>
      <w:numFmt w:val="decimal"/>
      <w:lvlText w:val="%1."/>
      <w:lvlJc w:val="left"/>
      <w:pPr>
        <w:ind w:left="720" w:hanging="360"/>
      </w:pPr>
      <w:rPr>
        <w:rFonts w:hint="default"/>
        <w:b/>
        <w:sz w:val="24"/>
        <w:szCs w:val="24"/>
      </w:rPr>
    </w:lvl>
    <w:lvl w:ilvl="1">
      <w:start w:val="1"/>
      <w:numFmt w:val="decimal"/>
      <w:isLgl/>
      <w:lvlText w:val="%1.%2."/>
      <w:lvlJc w:val="left"/>
      <w:pPr>
        <w:ind w:left="704"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7F1D"/>
    <w:rsid w:val="00176A97"/>
    <w:rsid w:val="002D2C56"/>
    <w:rsid w:val="0042451B"/>
    <w:rsid w:val="006477F8"/>
    <w:rsid w:val="008F7F1D"/>
    <w:rsid w:val="00BC2C9E"/>
    <w:rsid w:val="00E079A0"/>
    <w:rsid w:val="00F7046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7F1D"/>
    <w:pPr>
      <w:widowControl w:val="0"/>
      <w:spacing w:after="0" w:line="240" w:lineRule="auto"/>
    </w:pPr>
    <w:rPr>
      <w:rFonts w:ascii="Courier New" w:eastAsia="Courier New" w:hAnsi="Courier New" w:cs="Courier New"/>
      <w:color w:val="000000"/>
      <w:sz w:val="24"/>
      <w:szCs w:val="24"/>
      <w:lang w:val="lv-LV" w:eastAsia="lv-LV" w:bidi="ar-SA"/>
    </w:rPr>
  </w:style>
  <w:style w:type="paragraph" w:styleId="Heading1">
    <w:name w:val="heading 1"/>
    <w:basedOn w:val="Normal"/>
    <w:next w:val="Normal"/>
    <w:link w:val="Heading1Char"/>
    <w:uiPriority w:val="9"/>
    <w:qFormat/>
    <w:rsid w:val="00BC2C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2C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C2C9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C2C9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C2C9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C2C9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C2C9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C2C9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C2C9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C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2C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2C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C2C9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C2C9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C2C9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C2C9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C2C9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BC2C9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C2C9E"/>
    <w:rPr>
      <w:b/>
      <w:bCs/>
      <w:color w:val="4F81BD" w:themeColor="accent1"/>
      <w:sz w:val="18"/>
      <w:szCs w:val="18"/>
    </w:rPr>
  </w:style>
  <w:style w:type="paragraph" w:styleId="Title">
    <w:name w:val="Title"/>
    <w:basedOn w:val="Normal"/>
    <w:next w:val="Normal"/>
    <w:link w:val="TitleChar"/>
    <w:uiPriority w:val="10"/>
    <w:qFormat/>
    <w:rsid w:val="00BC2C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2C9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C2C9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C2C9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C2C9E"/>
    <w:rPr>
      <w:b/>
      <w:bCs/>
    </w:rPr>
  </w:style>
  <w:style w:type="character" w:styleId="Emphasis">
    <w:name w:val="Emphasis"/>
    <w:basedOn w:val="DefaultParagraphFont"/>
    <w:uiPriority w:val="20"/>
    <w:qFormat/>
    <w:rsid w:val="00BC2C9E"/>
    <w:rPr>
      <w:i/>
      <w:iCs/>
    </w:rPr>
  </w:style>
  <w:style w:type="paragraph" w:styleId="NoSpacing">
    <w:name w:val="No Spacing"/>
    <w:uiPriority w:val="1"/>
    <w:qFormat/>
    <w:rsid w:val="00BC2C9E"/>
    <w:pPr>
      <w:spacing w:after="0" w:line="240" w:lineRule="auto"/>
    </w:pPr>
  </w:style>
  <w:style w:type="paragraph" w:styleId="ListParagraph">
    <w:name w:val="List Paragraph"/>
    <w:basedOn w:val="Normal"/>
    <w:uiPriority w:val="34"/>
    <w:qFormat/>
    <w:rsid w:val="00BC2C9E"/>
    <w:pPr>
      <w:ind w:left="720"/>
      <w:contextualSpacing/>
    </w:pPr>
  </w:style>
  <w:style w:type="paragraph" w:styleId="Quote">
    <w:name w:val="Quote"/>
    <w:basedOn w:val="Normal"/>
    <w:next w:val="Normal"/>
    <w:link w:val="QuoteChar"/>
    <w:uiPriority w:val="29"/>
    <w:qFormat/>
    <w:rsid w:val="00BC2C9E"/>
    <w:rPr>
      <w:i/>
      <w:iCs/>
      <w:color w:val="000000" w:themeColor="text1"/>
    </w:rPr>
  </w:style>
  <w:style w:type="character" w:customStyle="1" w:styleId="QuoteChar">
    <w:name w:val="Quote Char"/>
    <w:basedOn w:val="DefaultParagraphFont"/>
    <w:link w:val="Quote"/>
    <w:uiPriority w:val="29"/>
    <w:rsid w:val="00BC2C9E"/>
    <w:rPr>
      <w:i/>
      <w:iCs/>
      <w:color w:val="000000" w:themeColor="text1"/>
    </w:rPr>
  </w:style>
  <w:style w:type="paragraph" w:styleId="IntenseQuote">
    <w:name w:val="Intense Quote"/>
    <w:basedOn w:val="Normal"/>
    <w:next w:val="Normal"/>
    <w:link w:val="IntenseQuoteChar"/>
    <w:uiPriority w:val="30"/>
    <w:qFormat/>
    <w:rsid w:val="00BC2C9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C2C9E"/>
    <w:rPr>
      <w:b/>
      <w:bCs/>
      <w:i/>
      <w:iCs/>
      <w:color w:val="4F81BD" w:themeColor="accent1"/>
    </w:rPr>
  </w:style>
  <w:style w:type="character" w:styleId="SubtleEmphasis">
    <w:name w:val="Subtle Emphasis"/>
    <w:basedOn w:val="DefaultParagraphFont"/>
    <w:uiPriority w:val="19"/>
    <w:qFormat/>
    <w:rsid w:val="00BC2C9E"/>
    <w:rPr>
      <w:i/>
      <w:iCs/>
      <w:color w:val="808080" w:themeColor="text1" w:themeTint="7F"/>
    </w:rPr>
  </w:style>
  <w:style w:type="character" w:styleId="IntenseEmphasis">
    <w:name w:val="Intense Emphasis"/>
    <w:basedOn w:val="DefaultParagraphFont"/>
    <w:uiPriority w:val="21"/>
    <w:qFormat/>
    <w:rsid w:val="00BC2C9E"/>
    <w:rPr>
      <w:b/>
      <w:bCs/>
      <w:i/>
      <w:iCs/>
      <w:color w:val="4F81BD" w:themeColor="accent1"/>
    </w:rPr>
  </w:style>
  <w:style w:type="character" w:styleId="SubtleReference">
    <w:name w:val="Subtle Reference"/>
    <w:basedOn w:val="DefaultParagraphFont"/>
    <w:uiPriority w:val="31"/>
    <w:qFormat/>
    <w:rsid w:val="00BC2C9E"/>
    <w:rPr>
      <w:smallCaps/>
      <w:color w:val="C0504D" w:themeColor="accent2"/>
      <w:u w:val="single"/>
    </w:rPr>
  </w:style>
  <w:style w:type="character" w:styleId="IntenseReference">
    <w:name w:val="Intense Reference"/>
    <w:basedOn w:val="DefaultParagraphFont"/>
    <w:uiPriority w:val="32"/>
    <w:qFormat/>
    <w:rsid w:val="00BC2C9E"/>
    <w:rPr>
      <w:b/>
      <w:bCs/>
      <w:smallCaps/>
      <w:color w:val="C0504D" w:themeColor="accent2"/>
      <w:spacing w:val="5"/>
      <w:u w:val="single"/>
    </w:rPr>
  </w:style>
  <w:style w:type="character" w:styleId="BookTitle">
    <w:name w:val="Book Title"/>
    <w:basedOn w:val="DefaultParagraphFont"/>
    <w:uiPriority w:val="33"/>
    <w:qFormat/>
    <w:rsid w:val="00BC2C9E"/>
    <w:rPr>
      <w:b/>
      <w:bCs/>
      <w:smallCaps/>
      <w:spacing w:val="5"/>
    </w:rPr>
  </w:style>
  <w:style w:type="paragraph" w:styleId="TOCHeading">
    <w:name w:val="TOC Heading"/>
    <w:basedOn w:val="Heading1"/>
    <w:next w:val="Normal"/>
    <w:uiPriority w:val="39"/>
    <w:semiHidden/>
    <w:unhideWhenUsed/>
    <w:qFormat/>
    <w:rsid w:val="00BC2C9E"/>
    <w:pPr>
      <w:outlineLvl w:val="9"/>
    </w:pPr>
  </w:style>
  <w:style w:type="table" w:styleId="TableGrid">
    <w:name w:val="Table Grid"/>
    <w:basedOn w:val="TableNormal"/>
    <w:uiPriority w:val="59"/>
    <w:rsid w:val="008F7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45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1442</Words>
  <Characters>823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durbe</dc:creator>
  <cp:lastModifiedBy>durbe</cp:lastModifiedBy>
  <cp:revision>2</cp:revision>
  <dcterms:created xsi:type="dcterms:W3CDTF">2016-09-15T19:25:00Z</dcterms:created>
  <dcterms:modified xsi:type="dcterms:W3CDTF">2016-09-15T19:25:00Z</dcterms:modified>
</cp:coreProperties>
</file>