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1A5" w:rsidRPr="00594DD1" w:rsidRDefault="008331A5" w:rsidP="008331A5">
      <w:pPr>
        <w:spacing w:after="0" w:line="240" w:lineRule="auto"/>
        <w:ind w:left="4111"/>
        <w:jc w:val="right"/>
        <w:rPr>
          <w:rFonts w:ascii="Times New Roman" w:eastAsia="Times New Roman" w:hAnsi="Times New Roman" w:cs="Times New Roman"/>
          <w:caps/>
          <w:sz w:val="24"/>
          <w:szCs w:val="24"/>
          <w:lang w:eastAsia="lv-LV"/>
        </w:rPr>
      </w:pPr>
      <w:r w:rsidRPr="00594DD1">
        <w:rPr>
          <w:rFonts w:ascii="Times New Roman" w:eastAsia="Times New Roman" w:hAnsi="Times New Roman" w:cs="Times New Roman"/>
          <w:caps/>
          <w:sz w:val="24"/>
          <w:szCs w:val="24"/>
          <w:lang w:eastAsia="lv-LV"/>
        </w:rPr>
        <w:t>Apstiprināts</w:t>
      </w:r>
    </w:p>
    <w:p w:rsidR="008331A5" w:rsidRPr="00594DD1" w:rsidRDefault="00F87EB0" w:rsidP="008331A5">
      <w:pPr>
        <w:spacing w:after="0" w:line="240" w:lineRule="auto"/>
        <w:ind w:left="411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Pāvilostas domes </w:t>
      </w:r>
    </w:p>
    <w:p w:rsidR="008331A5" w:rsidRPr="00594DD1" w:rsidRDefault="00F87EB0" w:rsidP="008331A5">
      <w:pPr>
        <w:spacing w:after="0" w:line="240" w:lineRule="auto"/>
        <w:ind w:left="411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Iepirkumu</w:t>
      </w:r>
      <w:r w:rsidR="008331A5" w:rsidRPr="00594DD1">
        <w:rPr>
          <w:rFonts w:ascii="Times New Roman" w:eastAsia="Times New Roman" w:hAnsi="Times New Roman" w:cs="Times New Roman"/>
          <w:sz w:val="24"/>
          <w:szCs w:val="24"/>
          <w:lang w:eastAsia="lv-LV"/>
        </w:rPr>
        <w:t xml:space="preserve"> komisijas</w:t>
      </w:r>
    </w:p>
    <w:p w:rsidR="00F52F45" w:rsidRPr="00F52F45" w:rsidRDefault="00732004" w:rsidP="00F52F45">
      <w:pPr>
        <w:spacing w:after="0" w:line="240" w:lineRule="auto"/>
        <w:jc w:val="right"/>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2016</w:t>
      </w:r>
      <w:r w:rsidR="008331A5" w:rsidRPr="00594DD1">
        <w:rPr>
          <w:rFonts w:ascii="Times New Roman" w:eastAsia="Times New Roman" w:hAnsi="Times New Roman" w:cs="Times New Roman"/>
          <w:sz w:val="24"/>
          <w:szCs w:val="24"/>
          <w:lang w:eastAsia="lv-LV"/>
        </w:rPr>
        <w:t xml:space="preserve">.gada </w:t>
      </w:r>
      <w:r w:rsidR="00F87EB0">
        <w:rPr>
          <w:rFonts w:ascii="Times New Roman" w:eastAsia="Times New Roman" w:hAnsi="Times New Roman" w:cs="Times New Roman"/>
          <w:sz w:val="24"/>
          <w:szCs w:val="24"/>
          <w:lang w:eastAsia="lv-LV"/>
        </w:rPr>
        <w:t xml:space="preserve">11.jūlija </w:t>
      </w:r>
      <w:r w:rsidR="008331A5" w:rsidRPr="00594DD1">
        <w:rPr>
          <w:rFonts w:ascii="Times New Roman" w:eastAsia="Times New Roman" w:hAnsi="Times New Roman" w:cs="Times New Roman"/>
          <w:sz w:val="24"/>
          <w:szCs w:val="24"/>
          <w:lang w:eastAsia="lv-LV"/>
        </w:rPr>
        <w:t>sēdē, prot. Nr</w:t>
      </w:r>
      <w:r w:rsidR="00F87EB0">
        <w:rPr>
          <w:rFonts w:ascii="Times New Roman" w:eastAsia="Times New Roman" w:hAnsi="Times New Roman" w:cs="Times New Roman"/>
          <w:sz w:val="24"/>
          <w:szCs w:val="24"/>
          <w:lang w:eastAsia="lv-LV"/>
        </w:rPr>
        <w:t>.</w:t>
      </w:r>
      <w:r w:rsidR="00AF501C" w:rsidRPr="00AF501C">
        <w:rPr>
          <w:rFonts w:ascii="Times New Roman" w:eastAsia="Times New Roman" w:hAnsi="Times New Roman" w:cs="Times New Roman"/>
          <w:sz w:val="24"/>
          <w:szCs w:val="24"/>
          <w:lang w:eastAsia="lv-LV"/>
        </w:rPr>
        <w:t>1</w:t>
      </w:r>
    </w:p>
    <w:p w:rsidR="008331A5" w:rsidRPr="008331A5" w:rsidRDefault="008331A5" w:rsidP="00F52F45">
      <w:pPr>
        <w:spacing w:after="0" w:line="240" w:lineRule="auto"/>
        <w:jc w:val="right"/>
        <w:rPr>
          <w:rFonts w:ascii="Times New Roman" w:eastAsia="Times New Roman" w:hAnsi="Times New Roman" w:cs="Times New Roman"/>
          <w:sz w:val="24"/>
          <w:szCs w:val="24"/>
          <w:lang w:eastAsia="lv-LV"/>
        </w:rPr>
      </w:pPr>
    </w:p>
    <w:p w:rsidR="008331A5" w:rsidRPr="008331A5" w:rsidRDefault="008331A5" w:rsidP="008331A5">
      <w:pPr>
        <w:tabs>
          <w:tab w:val="left" w:pos="5670"/>
          <w:tab w:val="left" w:pos="6096"/>
        </w:tabs>
        <w:spacing w:after="0" w:line="240" w:lineRule="auto"/>
        <w:rPr>
          <w:rFonts w:ascii="Times New Roman" w:eastAsia="Times New Roman" w:hAnsi="Times New Roman" w:cs="Times New Roman"/>
          <w:lang w:eastAsia="lv-LV"/>
        </w:rPr>
      </w:pPr>
    </w:p>
    <w:p w:rsidR="008331A5" w:rsidRPr="008331A5" w:rsidRDefault="008331A5" w:rsidP="008331A5">
      <w:pPr>
        <w:spacing w:after="0" w:line="240" w:lineRule="auto"/>
        <w:jc w:val="center"/>
        <w:rPr>
          <w:rFonts w:ascii="Times New Roman" w:eastAsia="Times New Roman" w:hAnsi="Times New Roman" w:cs="Times New Roman"/>
          <w:b/>
          <w:bCs/>
          <w:lang w:eastAsia="lv-LV"/>
        </w:rPr>
      </w:pPr>
    </w:p>
    <w:p w:rsidR="008331A5" w:rsidRPr="008331A5" w:rsidRDefault="008331A5" w:rsidP="008331A5">
      <w:pPr>
        <w:spacing w:after="0" w:line="240" w:lineRule="auto"/>
        <w:jc w:val="center"/>
        <w:rPr>
          <w:rFonts w:ascii="Times New Roman" w:eastAsia="Times New Roman" w:hAnsi="Times New Roman" w:cs="Times New Roman"/>
          <w:b/>
          <w:bCs/>
          <w:lang w:eastAsia="lv-LV"/>
        </w:rPr>
      </w:pPr>
    </w:p>
    <w:p w:rsidR="008331A5" w:rsidRPr="008331A5" w:rsidRDefault="008331A5" w:rsidP="008331A5">
      <w:pPr>
        <w:spacing w:after="0" w:line="240" w:lineRule="auto"/>
        <w:jc w:val="center"/>
        <w:rPr>
          <w:rFonts w:ascii="Times New Roman" w:eastAsia="Calibri" w:hAnsi="Times New Roman" w:cs="Times New Roman"/>
          <w:b/>
          <w:sz w:val="24"/>
          <w:szCs w:val="24"/>
          <w:lang w:eastAsia="lv-LV"/>
        </w:rPr>
      </w:pPr>
    </w:p>
    <w:p w:rsidR="008331A5" w:rsidRPr="008331A5" w:rsidRDefault="008331A5" w:rsidP="008331A5">
      <w:pPr>
        <w:spacing w:after="0" w:line="240" w:lineRule="auto"/>
        <w:jc w:val="center"/>
        <w:rPr>
          <w:rFonts w:ascii="Times New Roman" w:eastAsia="Calibri" w:hAnsi="Times New Roman" w:cs="Times New Roman"/>
          <w:b/>
          <w:sz w:val="24"/>
          <w:szCs w:val="24"/>
          <w:lang w:eastAsia="lv-LV"/>
        </w:rPr>
      </w:pPr>
    </w:p>
    <w:p w:rsidR="008331A5" w:rsidRPr="008331A5" w:rsidRDefault="008331A5" w:rsidP="008331A5">
      <w:pPr>
        <w:spacing w:after="0" w:line="240" w:lineRule="auto"/>
        <w:jc w:val="center"/>
        <w:rPr>
          <w:rFonts w:ascii="Times New Roman" w:eastAsia="Calibri" w:hAnsi="Times New Roman" w:cs="Times New Roman"/>
          <w:b/>
          <w:sz w:val="24"/>
          <w:szCs w:val="24"/>
          <w:lang w:eastAsia="lv-LV"/>
        </w:rPr>
      </w:pPr>
    </w:p>
    <w:p w:rsidR="008331A5" w:rsidRPr="008331A5" w:rsidRDefault="008331A5" w:rsidP="008331A5">
      <w:pPr>
        <w:spacing w:after="0" w:line="240" w:lineRule="auto"/>
        <w:jc w:val="center"/>
        <w:rPr>
          <w:rFonts w:ascii="Times New Roman" w:eastAsia="Calibri" w:hAnsi="Times New Roman" w:cs="Times New Roman"/>
          <w:b/>
          <w:sz w:val="24"/>
          <w:szCs w:val="24"/>
          <w:lang w:eastAsia="lv-LV"/>
        </w:rPr>
      </w:pPr>
    </w:p>
    <w:p w:rsidR="008331A5" w:rsidRPr="008331A5" w:rsidRDefault="003A36DE" w:rsidP="008331A5">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Iepirkuma</w:t>
      </w:r>
    </w:p>
    <w:p w:rsidR="008331A5" w:rsidRPr="008331A5" w:rsidRDefault="008331A5" w:rsidP="008331A5">
      <w:pPr>
        <w:spacing w:after="0" w:line="240" w:lineRule="auto"/>
        <w:rPr>
          <w:rFonts w:ascii="Times New Roman" w:eastAsia="Times New Roman" w:hAnsi="Times New Roman" w:cs="Times New Roman"/>
          <w:sz w:val="24"/>
          <w:szCs w:val="24"/>
          <w:lang w:eastAsia="lv-LV"/>
        </w:rPr>
      </w:pPr>
    </w:p>
    <w:p w:rsidR="008331A5" w:rsidRPr="008331A5" w:rsidRDefault="00870FFA" w:rsidP="008331A5">
      <w:pPr>
        <w:keepNext/>
        <w:widowControl w:val="0"/>
        <w:autoSpaceDE w:val="0"/>
        <w:autoSpaceDN w:val="0"/>
        <w:spacing w:after="0" w:line="240" w:lineRule="auto"/>
        <w:jc w:val="center"/>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w:t>
      </w:r>
      <w:r w:rsidR="008331A5" w:rsidRPr="008331A5">
        <w:rPr>
          <w:rFonts w:ascii="Times New Roman" w:eastAsia="Times New Roman" w:hAnsi="Times New Roman" w:cs="Times New Roman"/>
          <w:b/>
          <w:bCs/>
          <w:sz w:val="32"/>
          <w:szCs w:val="32"/>
        </w:rPr>
        <w:t>Būvuzraud</w:t>
      </w:r>
      <w:r>
        <w:rPr>
          <w:rFonts w:ascii="Times New Roman" w:eastAsia="Times New Roman" w:hAnsi="Times New Roman" w:cs="Times New Roman"/>
          <w:b/>
          <w:bCs/>
          <w:sz w:val="32"/>
          <w:szCs w:val="32"/>
        </w:rPr>
        <w:t>zības pakalpojumu nodrošināšana</w:t>
      </w:r>
      <w:r w:rsidR="004F1F9E">
        <w:rPr>
          <w:rFonts w:ascii="Times New Roman" w:eastAsia="Times New Roman" w:hAnsi="Times New Roman" w:cs="Times New Roman"/>
          <w:b/>
          <w:bCs/>
          <w:sz w:val="32"/>
          <w:szCs w:val="32"/>
        </w:rPr>
        <w:t xml:space="preserve"> Pāvilostas novada grants ceļu pārbūvei</w:t>
      </w:r>
      <w:r>
        <w:rPr>
          <w:rFonts w:ascii="Times New Roman" w:eastAsia="Times New Roman" w:hAnsi="Times New Roman" w:cs="Times New Roman"/>
          <w:b/>
          <w:bCs/>
          <w:sz w:val="32"/>
          <w:szCs w:val="32"/>
        </w:rPr>
        <w:t>”</w:t>
      </w:r>
    </w:p>
    <w:p w:rsidR="008331A5" w:rsidRPr="008331A5" w:rsidRDefault="008331A5" w:rsidP="008331A5">
      <w:pPr>
        <w:spacing w:after="0" w:line="240" w:lineRule="auto"/>
        <w:jc w:val="center"/>
        <w:rPr>
          <w:rFonts w:ascii="Times New Roman" w:eastAsia="Times New Roman" w:hAnsi="Times New Roman" w:cs="Times New Roman"/>
          <w:sz w:val="24"/>
          <w:szCs w:val="24"/>
          <w:lang w:eastAsia="lv-LV"/>
        </w:rPr>
      </w:pPr>
    </w:p>
    <w:p w:rsidR="008331A5" w:rsidRPr="008331A5" w:rsidRDefault="003A36DE" w:rsidP="003A36D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NOLIKUMS</w:t>
      </w:r>
    </w:p>
    <w:p w:rsidR="008331A5" w:rsidRPr="008331A5" w:rsidRDefault="008331A5" w:rsidP="008331A5">
      <w:pPr>
        <w:spacing w:after="0" w:line="240" w:lineRule="auto"/>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jc w:val="center"/>
        <w:rPr>
          <w:rFonts w:ascii="Times New Roman" w:eastAsia="Times New Roman" w:hAnsi="Times New Roman" w:cs="Times New Roman"/>
          <w:sz w:val="24"/>
          <w:szCs w:val="24"/>
          <w:lang w:eastAsia="lv-LV"/>
        </w:rPr>
      </w:pPr>
      <w:r w:rsidRPr="008331A5">
        <w:rPr>
          <w:rFonts w:ascii="Times New Roman" w:eastAsia="Times New Roman" w:hAnsi="Times New Roman" w:cs="Times New Roman"/>
          <w:sz w:val="24"/>
          <w:szCs w:val="24"/>
          <w:lang w:eastAsia="lv-LV"/>
        </w:rPr>
        <w:t>Iepirk</w:t>
      </w:r>
      <w:r w:rsidR="00732004">
        <w:rPr>
          <w:rFonts w:ascii="Times New Roman" w:eastAsia="Times New Roman" w:hAnsi="Times New Roman" w:cs="Times New Roman"/>
          <w:sz w:val="24"/>
          <w:szCs w:val="24"/>
          <w:lang w:eastAsia="lv-LV"/>
        </w:rPr>
        <w:t xml:space="preserve">uma identifikācijas Nr. </w:t>
      </w:r>
      <w:r w:rsidR="00F87EB0">
        <w:rPr>
          <w:rFonts w:ascii="Times New Roman" w:eastAsia="Times New Roman" w:hAnsi="Times New Roman" w:cs="Times New Roman"/>
          <w:sz w:val="24"/>
          <w:szCs w:val="24"/>
          <w:lang w:eastAsia="lv-LV"/>
        </w:rPr>
        <w:t>PNP 2016/18</w:t>
      </w:r>
    </w:p>
    <w:p w:rsidR="008331A5" w:rsidRPr="008331A5" w:rsidRDefault="008331A5" w:rsidP="008331A5">
      <w:pPr>
        <w:spacing w:after="0" w:line="240" w:lineRule="auto"/>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rPr>
          <w:rFonts w:ascii="Times New Roman" w:eastAsia="Times New Roman" w:hAnsi="Times New Roman" w:cs="Times New Roman"/>
          <w:sz w:val="24"/>
          <w:szCs w:val="24"/>
          <w:lang w:eastAsia="lv-LV"/>
        </w:rPr>
      </w:pPr>
    </w:p>
    <w:p w:rsidR="008331A5" w:rsidRPr="008331A5" w:rsidRDefault="008331A5" w:rsidP="008331A5">
      <w:pPr>
        <w:spacing w:after="0" w:line="240" w:lineRule="auto"/>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rPr>
          <w:rFonts w:ascii="Times New Roman" w:eastAsia="Times New Roman" w:hAnsi="Times New Roman" w:cs="Times New Roman"/>
          <w:sz w:val="24"/>
          <w:szCs w:val="24"/>
          <w:lang w:eastAsia="lv-LV"/>
        </w:rPr>
      </w:pPr>
    </w:p>
    <w:p w:rsidR="008331A5" w:rsidRPr="008331A5" w:rsidRDefault="008331A5" w:rsidP="008331A5">
      <w:pPr>
        <w:spacing w:after="0" w:line="240" w:lineRule="auto"/>
        <w:rPr>
          <w:rFonts w:ascii="Times New Roman" w:eastAsia="Times New Roman" w:hAnsi="Times New Roman" w:cs="Times New Roman"/>
          <w:sz w:val="24"/>
          <w:szCs w:val="24"/>
          <w:lang w:eastAsia="lv-LV"/>
        </w:rPr>
      </w:pPr>
    </w:p>
    <w:p w:rsidR="008331A5" w:rsidRPr="008331A5" w:rsidRDefault="008331A5" w:rsidP="008331A5">
      <w:pPr>
        <w:spacing w:after="0" w:line="240" w:lineRule="auto"/>
        <w:rPr>
          <w:rFonts w:ascii="Times New Roman" w:eastAsia="Times New Roman" w:hAnsi="Times New Roman" w:cs="Times New Roman"/>
          <w:sz w:val="24"/>
          <w:szCs w:val="24"/>
          <w:lang w:eastAsia="lv-LV"/>
        </w:rPr>
      </w:pPr>
    </w:p>
    <w:p w:rsidR="008331A5" w:rsidRPr="008331A5" w:rsidRDefault="008331A5" w:rsidP="008331A5">
      <w:pPr>
        <w:spacing w:after="0" w:line="240" w:lineRule="auto"/>
        <w:rPr>
          <w:rFonts w:ascii="Times New Roman" w:eastAsia="Times New Roman" w:hAnsi="Times New Roman" w:cs="Times New Roman"/>
          <w:sz w:val="24"/>
          <w:szCs w:val="24"/>
          <w:lang w:eastAsia="lv-LV"/>
        </w:rPr>
      </w:pPr>
    </w:p>
    <w:p w:rsidR="008331A5" w:rsidRPr="008331A5" w:rsidRDefault="008331A5" w:rsidP="008331A5">
      <w:pPr>
        <w:spacing w:after="0" w:line="240" w:lineRule="auto"/>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rPr>
          <w:rFonts w:ascii="Times New Roman" w:eastAsia="Times New Roman" w:hAnsi="Times New Roman" w:cs="Times New Roman"/>
          <w:sz w:val="24"/>
          <w:szCs w:val="24"/>
          <w:lang w:eastAsia="lv-LV"/>
        </w:rPr>
      </w:pPr>
    </w:p>
    <w:p w:rsidR="008331A5" w:rsidRPr="008331A5" w:rsidRDefault="008331A5" w:rsidP="008331A5">
      <w:pPr>
        <w:spacing w:after="0" w:line="240" w:lineRule="auto"/>
        <w:ind w:left="240" w:hanging="240"/>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ind w:left="240" w:hanging="240"/>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ind w:left="240" w:hanging="240"/>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ind w:left="240" w:hanging="240"/>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ind w:left="240" w:hanging="240"/>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ind w:left="240" w:hanging="240"/>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ind w:left="240" w:hanging="240"/>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ind w:left="240" w:hanging="240"/>
        <w:jc w:val="center"/>
        <w:rPr>
          <w:rFonts w:ascii="Times New Roman" w:eastAsia="Times New Roman" w:hAnsi="Times New Roman" w:cs="Times New Roman"/>
          <w:sz w:val="24"/>
          <w:szCs w:val="24"/>
          <w:lang w:eastAsia="lv-LV"/>
        </w:rPr>
      </w:pPr>
    </w:p>
    <w:p w:rsidR="008331A5" w:rsidRPr="008331A5" w:rsidRDefault="008331A5" w:rsidP="008331A5">
      <w:pPr>
        <w:spacing w:after="0" w:line="240" w:lineRule="auto"/>
        <w:ind w:left="240" w:hanging="240"/>
        <w:jc w:val="center"/>
        <w:rPr>
          <w:rFonts w:ascii="Times New Roman" w:eastAsia="Times New Roman" w:hAnsi="Times New Roman" w:cs="Times New Roman"/>
          <w:sz w:val="24"/>
          <w:szCs w:val="24"/>
          <w:lang w:eastAsia="lv-LV"/>
        </w:rPr>
      </w:pPr>
    </w:p>
    <w:p w:rsidR="008331A5" w:rsidRDefault="008331A5" w:rsidP="008331A5">
      <w:pPr>
        <w:spacing w:after="0" w:line="240" w:lineRule="auto"/>
        <w:ind w:left="240" w:hanging="240"/>
        <w:jc w:val="center"/>
        <w:rPr>
          <w:rFonts w:ascii="Times New Roman" w:eastAsia="Times New Roman" w:hAnsi="Times New Roman" w:cs="Times New Roman"/>
          <w:sz w:val="24"/>
          <w:szCs w:val="24"/>
          <w:lang w:eastAsia="lv-LV"/>
        </w:rPr>
      </w:pPr>
    </w:p>
    <w:p w:rsidR="00732004" w:rsidRDefault="00732004" w:rsidP="008331A5">
      <w:pPr>
        <w:spacing w:after="0" w:line="240" w:lineRule="auto"/>
        <w:ind w:left="240" w:hanging="240"/>
        <w:jc w:val="center"/>
        <w:rPr>
          <w:rFonts w:ascii="Times New Roman" w:eastAsia="Times New Roman" w:hAnsi="Times New Roman" w:cs="Times New Roman"/>
          <w:sz w:val="24"/>
          <w:szCs w:val="24"/>
          <w:lang w:eastAsia="lv-LV"/>
        </w:rPr>
      </w:pPr>
    </w:p>
    <w:p w:rsidR="00732004" w:rsidRPr="008331A5" w:rsidRDefault="00732004" w:rsidP="008331A5">
      <w:pPr>
        <w:spacing w:after="0" w:line="240" w:lineRule="auto"/>
        <w:ind w:left="240" w:hanging="240"/>
        <w:jc w:val="center"/>
        <w:rPr>
          <w:rFonts w:ascii="Times New Roman" w:eastAsia="Times New Roman" w:hAnsi="Times New Roman" w:cs="Times New Roman"/>
          <w:sz w:val="24"/>
          <w:szCs w:val="24"/>
          <w:lang w:eastAsia="lv-LV"/>
        </w:rPr>
      </w:pPr>
    </w:p>
    <w:p w:rsidR="008331A5" w:rsidRPr="008331A5" w:rsidRDefault="005E45CD" w:rsidP="008331A5">
      <w:pPr>
        <w:spacing w:after="0" w:line="240" w:lineRule="auto"/>
        <w:ind w:left="240" w:hanging="24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Pāvilosta</w:t>
      </w:r>
      <w:r w:rsidR="00732004">
        <w:rPr>
          <w:rFonts w:ascii="Times New Roman" w:eastAsia="Times New Roman" w:hAnsi="Times New Roman" w:cs="Times New Roman"/>
          <w:sz w:val="24"/>
          <w:szCs w:val="24"/>
          <w:lang w:eastAsia="lv-LV"/>
        </w:rPr>
        <w:t>, 2016</w:t>
      </w:r>
    </w:p>
    <w:p w:rsidR="008331A5" w:rsidRDefault="008331A5" w:rsidP="008331A5">
      <w:pPr>
        <w:spacing w:after="120" w:line="240" w:lineRule="auto"/>
        <w:jc w:val="both"/>
        <w:rPr>
          <w:rFonts w:ascii="Times New Roman" w:eastAsia="Times New Roman" w:hAnsi="Times New Roman" w:cs="Times New Roman"/>
          <w:sz w:val="24"/>
          <w:szCs w:val="24"/>
          <w:lang w:eastAsia="lv-LV"/>
        </w:rPr>
      </w:pPr>
      <w:r w:rsidRPr="008331A5">
        <w:rPr>
          <w:rFonts w:ascii="Times New Roman" w:eastAsia="Times New Roman" w:hAnsi="Times New Roman" w:cs="Times New Roman"/>
          <w:sz w:val="24"/>
          <w:szCs w:val="24"/>
          <w:lang w:eastAsia="lv-LV"/>
        </w:rPr>
        <w:t xml:space="preserve"> </w:t>
      </w:r>
    </w:p>
    <w:p w:rsidR="008331A5" w:rsidRDefault="008331A5" w:rsidP="008331A5">
      <w:pPr>
        <w:spacing w:after="0" w:line="240" w:lineRule="auto"/>
        <w:rPr>
          <w:rFonts w:ascii="Times New Roman" w:eastAsia="Times New Roman" w:hAnsi="Times New Roman" w:cs="Times New Roman"/>
          <w:sz w:val="24"/>
          <w:szCs w:val="24"/>
          <w:lang w:eastAsia="lv-LV"/>
        </w:rPr>
      </w:pPr>
    </w:p>
    <w:p w:rsidR="00094CAD" w:rsidRPr="008331A5" w:rsidRDefault="00094CAD" w:rsidP="008331A5">
      <w:pPr>
        <w:spacing w:after="0" w:line="240" w:lineRule="auto"/>
        <w:rPr>
          <w:rFonts w:ascii="Times New Roman" w:eastAsia="Times New Roman" w:hAnsi="Times New Roman" w:cs="Times New Roman"/>
          <w:sz w:val="24"/>
          <w:szCs w:val="24"/>
          <w:lang w:eastAsia="lv-LV"/>
        </w:rPr>
      </w:pPr>
    </w:p>
    <w:p w:rsidR="008331A5" w:rsidRPr="00997274" w:rsidRDefault="008331A5" w:rsidP="005F68BC">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sidRPr="00997274">
        <w:rPr>
          <w:rFonts w:ascii="Times New Roman" w:eastAsia="Times New Roman" w:hAnsi="Times New Roman" w:cs="Times New Roman"/>
          <w:b/>
          <w:sz w:val="26"/>
          <w:szCs w:val="26"/>
          <w:lang w:eastAsia="lv-LV"/>
        </w:rPr>
        <w:t>Vispārīgā informācija</w:t>
      </w:r>
    </w:p>
    <w:p w:rsidR="008331A5" w:rsidRPr="00484492" w:rsidRDefault="008331A5" w:rsidP="005F68BC">
      <w:pPr>
        <w:keepNext/>
        <w:widowControl w:val="0"/>
        <w:numPr>
          <w:ilvl w:val="1"/>
          <w:numId w:val="1"/>
        </w:numPr>
        <w:spacing w:before="60" w:after="60" w:line="240" w:lineRule="auto"/>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 xml:space="preserve">Iepirkums tiek rīkots </w:t>
      </w:r>
      <w:r w:rsidR="00FC6962" w:rsidRPr="00484492">
        <w:rPr>
          <w:rFonts w:ascii="Times New Roman" w:eastAsia="Times New Roman" w:hAnsi="Times New Roman" w:cs="Times New Roman"/>
          <w:sz w:val="24"/>
          <w:szCs w:val="24"/>
          <w:lang w:eastAsia="lv-LV"/>
        </w:rPr>
        <w:t xml:space="preserve">pamatojoties uz </w:t>
      </w:r>
      <w:r w:rsidRPr="00484492">
        <w:rPr>
          <w:rFonts w:ascii="Times New Roman" w:eastAsia="Times New Roman" w:hAnsi="Times New Roman" w:cs="Times New Roman"/>
          <w:sz w:val="24"/>
          <w:szCs w:val="24"/>
          <w:lang w:eastAsia="lv-LV"/>
        </w:rPr>
        <w:t xml:space="preserve">Publisko iepirkumu likuma (turpmāk – PIL) </w:t>
      </w:r>
      <w:r w:rsidR="00F87EB0">
        <w:rPr>
          <w:rFonts w:ascii="Times New Roman" w:eastAsia="Times New Roman" w:hAnsi="Times New Roman" w:cs="Times New Roman"/>
          <w:sz w:val="24"/>
          <w:szCs w:val="24"/>
          <w:lang w:eastAsia="lv-LV"/>
        </w:rPr>
        <w:t xml:space="preserve">8.² </w:t>
      </w:r>
      <w:r w:rsidR="00FC6962" w:rsidRPr="00484492">
        <w:rPr>
          <w:rFonts w:ascii="Times New Roman" w:eastAsia="Times New Roman" w:hAnsi="Times New Roman" w:cs="Times New Roman"/>
          <w:sz w:val="24"/>
          <w:szCs w:val="24"/>
          <w:lang w:eastAsia="lv-LV"/>
        </w:rPr>
        <w:t xml:space="preserve">pantu un ievērojot citas </w:t>
      </w:r>
      <w:r w:rsidRPr="00484492">
        <w:rPr>
          <w:rFonts w:ascii="Times New Roman" w:eastAsia="Times New Roman" w:hAnsi="Times New Roman" w:cs="Times New Roman"/>
          <w:sz w:val="24"/>
          <w:szCs w:val="24"/>
          <w:lang w:eastAsia="lv-LV"/>
        </w:rPr>
        <w:t xml:space="preserve"> iepirkuma priekšmetu regulējošo normatīvo aktu prasības.</w:t>
      </w:r>
    </w:p>
    <w:p w:rsidR="008331A5" w:rsidRPr="00484492" w:rsidRDefault="008331A5" w:rsidP="005F68BC">
      <w:pPr>
        <w:keepNext/>
        <w:widowControl w:val="0"/>
        <w:numPr>
          <w:ilvl w:val="1"/>
          <w:numId w:val="1"/>
        </w:numPr>
        <w:spacing w:before="60" w:after="60" w:line="240" w:lineRule="auto"/>
        <w:rPr>
          <w:rFonts w:ascii="Times New Roman" w:eastAsia="Times New Roman" w:hAnsi="Times New Roman" w:cs="Times New Roman"/>
          <w:sz w:val="24"/>
          <w:szCs w:val="24"/>
          <w:lang w:eastAsia="lv-LV"/>
        </w:rPr>
      </w:pPr>
      <w:r w:rsidRPr="00484492">
        <w:rPr>
          <w:rFonts w:ascii="Times New Roman" w:eastAsia="Times New Roman" w:hAnsi="Times New Roman" w:cs="Times New Roman"/>
          <w:b/>
          <w:bCs/>
          <w:sz w:val="24"/>
          <w:szCs w:val="24"/>
          <w:lang w:eastAsia="lv-LV"/>
        </w:rPr>
        <w:t>Pasūtītājs</w:t>
      </w:r>
    </w:p>
    <w:p w:rsidR="008331A5" w:rsidRPr="00484492" w:rsidRDefault="00F87EB0" w:rsidP="005F68BC">
      <w:pPr>
        <w:keepNext/>
        <w:widowControl w:val="0"/>
        <w:spacing w:before="60" w:after="60" w:line="240" w:lineRule="auto"/>
        <w:ind w:left="432" w:hanging="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Pāvilostas novada pašvaldība</w:t>
      </w:r>
      <w:r w:rsidR="008331A5" w:rsidRPr="00484492">
        <w:rPr>
          <w:rFonts w:ascii="Times New Roman" w:eastAsia="Times New Roman" w:hAnsi="Times New Roman" w:cs="Times New Roman"/>
          <w:sz w:val="24"/>
          <w:szCs w:val="24"/>
          <w:lang w:eastAsia="lv-LV"/>
        </w:rPr>
        <w:t xml:space="preserve"> (turpmāk - Pasūtītājs)</w:t>
      </w:r>
    </w:p>
    <w:p w:rsidR="008331A5" w:rsidRPr="00484492" w:rsidRDefault="00F87EB0" w:rsidP="005F68BC">
      <w:pPr>
        <w:keepNext/>
        <w:widowControl w:val="0"/>
        <w:spacing w:before="60" w:after="60" w:line="240" w:lineRule="auto"/>
        <w:ind w:left="432" w:hanging="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Dzintaru iela 73, Pāvilosta, Pāvilostas novads, LV-3466</w:t>
      </w:r>
    </w:p>
    <w:p w:rsidR="00F87EB0" w:rsidRDefault="00F87EB0" w:rsidP="00F87EB0">
      <w:pPr>
        <w:keepNext/>
        <w:widowControl w:val="0"/>
        <w:spacing w:before="60" w:after="60" w:line="240" w:lineRule="auto"/>
        <w:ind w:left="432" w:hanging="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 Nr. </w:t>
      </w:r>
      <w:r w:rsidRPr="00F87EB0">
        <w:rPr>
          <w:rFonts w:ascii="Times New Roman" w:eastAsia="Times New Roman" w:hAnsi="Times New Roman" w:cs="Times New Roman"/>
          <w:sz w:val="24"/>
          <w:szCs w:val="24"/>
          <w:lang w:eastAsia="lv-LV"/>
        </w:rPr>
        <w:t>90000059438</w:t>
      </w:r>
    </w:p>
    <w:p w:rsidR="008331A5" w:rsidRPr="00484492" w:rsidRDefault="008331A5" w:rsidP="005F68BC">
      <w:pPr>
        <w:keepNext/>
        <w:widowControl w:val="0"/>
        <w:spacing w:before="60" w:after="60" w:line="240" w:lineRule="auto"/>
        <w:ind w:left="432" w:hanging="6"/>
        <w:contextualSpacing/>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 xml:space="preserve">E-pasts: </w:t>
      </w:r>
      <w:hyperlink r:id="rId8" w:history="1">
        <w:r w:rsidR="00F87EB0">
          <w:rPr>
            <w:rFonts w:ascii="Times New Roman" w:eastAsia="Times New Roman" w:hAnsi="Times New Roman" w:cs="Times New Roman"/>
            <w:sz w:val="24"/>
            <w:szCs w:val="24"/>
            <w:lang w:eastAsia="lv-LV"/>
          </w:rPr>
          <w:t>dome@pavilosta.lv</w:t>
        </w:r>
      </w:hyperlink>
    </w:p>
    <w:p w:rsidR="003E24D8" w:rsidRPr="00484492" w:rsidRDefault="008331A5" w:rsidP="005F68BC">
      <w:pPr>
        <w:keepNext/>
        <w:widowControl w:val="0"/>
        <w:spacing w:before="60" w:after="60" w:line="240" w:lineRule="auto"/>
        <w:ind w:left="432" w:hanging="6"/>
        <w:contextualSpacing/>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 xml:space="preserve">Web: </w:t>
      </w:r>
      <w:hyperlink r:id="rId9" w:history="1">
        <w:r w:rsidRPr="00484492">
          <w:rPr>
            <w:rFonts w:ascii="Times New Roman" w:eastAsia="Times New Roman" w:hAnsi="Times New Roman" w:cs="Times New Roman"/>
            <w:sz w:val="24"/>
            <w:szCs w:val="24"/>
            <w:lang w:eastAsia="lv-LV"/>
          </w:rPr>
          <w:t>www.</w:t>
        </w:r>
      </w:hyperlink>
      <w:r w:rsidR="005263B6">
        <w:rPr>
          <w:rFonts w:ascii="Times New Roman" w:eastAsia="Times New Roman" w:hAnsi="Times New Roman" w:cs="Times New Roman"/>
          <w:sz w:val="24"/>
          <w:szCs w:val="24"/>
          <w:lang w:eastAsia="lv-LV"/>
        </w:rPr>
        <w:t>pavilosta.lv</w:t>
      </w:r>
      <w:r w:rsidR="005263B6" w:rsidRPr="00484492">
        <w:rPr>
          <w:rFonts w:ascii="Times New Roman" w:eastAsia="Times New Roman" w:hAnsi="Times New Roman" w:cs="Times New Roman"/>
          <w:sz w:val="24"/>
          <w:szCs w:val="24"/>
          <w:lang w:eastAsia="lv-LV"/>
        </w:rPr>
        <w:t xml:space="preserve"> </w:t>
      </w:r>
    </w:p>
    <w:p w:rsidR="008331A5" w:rsidRPr="00484492" w:rsidRDefault="008331A5" w:rsidP="005F68BC">
      <w:pPr>
        <w:keepNext/>
        <w:widowControl w:val="0"/>
        <w:numPr>
          <w:ilvl w:val="1"/>
          <w:numId w:val="1"/>
        </w:numPr>
        <w:spacing w:before="60" w:after="60" w:line="240" w:lineRule="auto"/>
        <w:rPr>
          <w:rFonts w:ascii="Times New Roman" w:eastAsia="Times New Roman" w:hAnsi="Times New Roman" w:cs="Times New Roman"/>
          <w:sz w:val="24"/>
          <w:szCs w:val="24"/>
          <w:lang w:eastAsia="lv-LV"/>
        </w:rPr>
      </w:pPr>
      <w:r w:rsidRPr="00484492">
        <w:rPr>
          <w:rFonts w:ascii="Times New Roman" w:eastAsia="Times New Roman" w:hAnsi="Times New Roman" w:cs="Times New Roman"/>
          <w:b/>
          <w:bCs/>
          <w:sz w:val="24"/>
          <w:szCs w:val="24"/>
          <w:lang w:eastAsia="lv-LV"/>
        </w:rPr>
        <w:t>Iepirkuma nosaukums un identifikācijas numurs</w:t>
      </w:r>
    </w:p>
    <w:p w:rsidR="003E24D8" w:rsidRPr="00484492" w:rsidRDefault="00F97213" w:rsidP="005F68BC">
      <w:pPr>
        <w:keepNext/>
        <w:widowControl w:val="0"/>
        <w:spacing w:before="60" w:after="60" w:line="240" w:lineRule="auto"/>
        <w:ind w:left="426"/>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w:t>
      </w:r>
      <w:r w:rsidR="008331A5" w:rsidRPr="00484492">
        <w:rPr>
          <w:rFonts w:ascii="Times New Roman" w:eastAsia="Times New Roman" w:hAnsi="Times New Roman" w:cs="Times New Roman"/>
          <w:sz w:val="24"/>
          <w:szCs w:val="24"/>
          <w:lang w:eastAsia="lv-LV"/>
        </w:rPr>
        <w:t>Būvuzraudzības pakalpojumu nodrošināšana</w:t>
      </w:r>
      <w:r w:rsidR="0032753A">
        <w:rPr>
          <w:rFonts w:ascii="Times New Roman" w:eastAsia="Times New Roman" w:hAnsi="Times New Roman" w:cs="Times New Roman"/>
          <w:sz w:val="24"/>
          <w:szCs w:val="24"/>
          <w:lang w:eastAsia="lv-LV"/>
        </w:rPr>
        <w:t xml:space="preserve"> Pāvilostas novada grants ceļu pārbūvei</w:t>
      </w:r>
      <w:r w:rsidRPr="00484492">
        <w:rPr>
          <w:rFonts w:ascii="Times New Roman" w:eastAsia="Times New Roman" w:hAnsi="Times New Roman" w:cs="Times New Roman"/>
          <w:sz w:val="24"/>
          <w:szCs w:val="24"/>
          <w:lang w:eastAsia="lv-LV"/>
        </w:rPr>
        <w:t>”</w:t>
      </w:r>
      <w:r w:rsidR="00870FFA" w:rsidRPr="00484492">
        <w:rPr>
          <w:rFonts w:ascii="Times New Roman" w:eastAsia="Times New Roman" w:hAnsi="Times New Roman" w:cs="Times New Roman"/>
          <w:sz w:val="24"/>
          <w:szCs w:val="24"/>
          <w:lang w:eastAsia="lv-LV"/>
        </w:rPr>
        <w:t xml:space="preserve">, identifikācijas Nr. </w:t>
      </w:r>
      <w:r w:rsidR="00F87EB0">
        <w:rPr>
          <w:rFonts w:ascii="Times New Roman" w:eastAsia="Times New Roman" w:hAnsi="Times New Roman" w:cs="Times New Roman"/>
          <w:sz w:val="24"/>
          <w:szCs w:val="24"/>
          <w:lang w:eastAsia="lv-LV"/>
        </w:rPr>
        <w:t>PNP 2016/18</w:t>
      </w:r>
      <w:r w:rsidR="008331A5" w:rsidRPr="00484492">
        <w:rPr>
          <w:rFonts w:ascii="Times New Roman" w:eastAsia="Times New Roman" w:hAnsi="Times New Roman" w:cs="Times New Roman"/>
          <w:sz w:val="24"/>
          <w:szCs w:val="24"/>
          <w:lang w:eastAsia="lv-LV"/>
        </w:rPr>
        <w:t xml:space="preserve"> (turpmāk – Iepirkums). </w:t>
      </w:r>
    </w:p>
    <w:p w:rsidR="008331A5" w:rsidRPr="00484492" w:rsidRDefault="008331A5" w:rsidP="005F68BC">
      <w:pPr>
        <w:keepNext/>
        <w:widowControl w:val="0"/>
        <w:numPr>
          <w:ilvl w:val="1"/>
          <w:numId w:val="1"/>
        </w:numPr>
        <w:spacing w:before="60" w:after="60" w:line="240" w:lineRule="auto"/>
        <w:rPr>
          <w:rFonts w:ascii="Times New Roman" w:eastAsia="Times New Roman" w:hAnsi="Times New Roman" w:cs="Times New Roman"/>
          <w:b/>
          <w:bCs/>
          <w:sz w:val="24"/>
          <w:szCs w:val="24"/>
          <w:lang w:eastAsia="lv-LV"/>
        </w:rPr>
      </w:pPr>
      <w:r w:rsidRPr="00484492">
        <w:rPr>
          <w:rFonts w:ascii="Times New Roman" w:eastAsia="Times New Roman" w:hAnsi="Times New Roman" w:cs="Times New Roman"/>
          <w:b/>
          <w:bCs/>
          <w:sz w:val="24"/>
          <w:szCs w:val="24"/>
          <w:lang w:eastAsia="lv-LV"/>
        </w:rPr>
        <w:t>Iepirkuma priekšmets</w:t>
      </w:r>
    </w:p>
    <w:p w:rsidR="008331A5" w:rsidRPr="00484492" w:rsidRDefault="008331A5" w:rsidP="005F68BC">
      <w:pPr>
        <w:keepNext/>
        <w:widowControl w:val="0"/>
        <w:numPr>
          <w:ilvl w:val="2"/>
          <w:numId w:val="1"/>
        </w:numPr>
        <w:autoSpaceDE w:val="0"/>
        <w:autoSpaceDN w:val="0"/>
        <w:spacing w:before="60" w:after="60" w:line="240" w:lineRule="auto"/>
        <w:ind w:left="851" w:hanging="851"/>
        <w:jc w:val="both"/>
        <w:outlineLvl w:val="2"/>
        <w:rPr>
          <w:rFonts w:ascii="Times New Roman" w:eastAsia="Times New Roman" w:hAnsi="Times New Roman" w:cs="Times New Roman"/>
          <w:b/>
          <w:sz w:val="24"/>
          <w:szCs w:val="24"/>
        </w:rPr>
      </w:pPr>
      <w:r w:rsidRPr="00484492">
        <w:rPr>
          <w:rFonts w:ascii="Times New Roman" w:eastAsia="Times New Roman" w:hAnsi="Times New Roman" w:cs="Times New Roman"/>
          <w:sz w:val="24"/>
          <w:szCs w:val="24"/>
        </w:rPr>
        <w:t xml:space="preserve">Iepirkuma priekšmets ir </w:t>
      </w:r>
      <w:r w:rsidR="00357447" w:rsidRPr="00484492">
        <w:rPr>
          <w:rFonts w:ascii="Times New Roman" w:eastAsia="Times New Roman" w:hAnsi="Times New Roman" w:cs="Times New Roman"/>
          <w:sz w:val="24"/>
          <w:szCs w:val="24"/>
          <w:lang w:eastAsia="lv-LV"/>
        </w:rPr>
        <w:t>b</w:t>
      </w:r>
      <w:r w:rsidRPr="00484492">
        <w:rPr>
          <w:rFonts w:ascii="Times New Roman" w:eastAsia="Times New Roman" w:hAnsi="Times New Roman" w:cs="Times New Roman"/>
          <w:sz w:val="24"/>
          <w:szCs w:val="24"/>
          <w:lang w:eastAsia="lv-LV"/>
        </w:rPr>
        <w:t>ūvuzraudzības pakalpojumu nodrošināšana</w:t>
      </w:r>
      <w:r w:rsidR="00E358D3" w:rsidRPr="00484492">
        <w:rPr>
          <w:rFonts w:ascii="Times New Roman" w:eastAsia="Times New Roman" w:hAnsi="Times New Roman" w:cs="Times New Roman"/>
          <w:sz w:val="24"/>
          <w:szCs w:val="24"/>
          <w:lang w:eastAsia="lv-LV"/>
        </w:rPr>
        <w:t xml:space="preserve"> </w:t>
      </w:r>
      <w:r w:rsidR="005263B6">
        <w:rPr>
          <w:rFonts w:ascii="Times New Roman" w:eastAsia="Times New Roman" w:hAnsi="Times New Roman" w:cs="Times New Roman"/>
          <w:sz w:val="24"/>
          <w:szCs w:val="24"/>
          <w:lang w:eastAsia="lv-LV"/>
        </w:rPr>
        <w:t xml:space="preserve">grants ceļu pārbūvei Pāvilostas novadā </w:t>
      </w:r>
      <w:r w:rsidRPr="00484492">
        <w:rPr>
          <w:rFonts w:ascii="Times New Roman" w:eastAsia="Times New Roman" w:hAnsi="Times New Roman" w:cs="Times New Roman"/>
          <w:sz w:val="24"/>
          <w:szCs w:val="24"/>
          <w:lang w:eastAsia="lv-LV"/>
        </w:rPr>
        <w:t>atbilstoši</w:t>
      </w:r>
      <w:r w:rsidR="00E358D3" w:rsidRPr="00484492">
        <w:rPr>
          <w:rFonts w:ascii="Times New Roman" w:eastAsia="Times New Roman" w:hAnsi="Times New Roman" w:cs="Times New Roman"/>
          <w:sz w:val="24"/>
          <w:szCs w:val="24"/>
          <w:lang w:eastAsia="lv-LV"/>
        </w:rPr>
        <w:t xml:space="preserve"> </w:t>
      </w:r>
      <w:r w:rsidRPr="00484492">
        <w:rPr>
          <w:rFonts w:ascii="Times New Roman" w:eastAsia="Times New Roman" w:hAnsi="Times New Roman" w:cs="Times New Roman"/>
          <w:sz w:val="24"/>
          <w:szCs w:val="24"/>
        </w:rPr>
        <w:t xml:space="preserve">Iepirkuma nolikuma nosacījumiem, </w:t>
      </w:r>
      <w:r w:rsidR="00F97213" w:rsidRPr="00484492">
        <w:rPr>
          <w:rFonts w:ascii="Times New Roman" w:eastAsia="Times New Roman" w:hAnsi="Times New Roman" w:cs="Times New Roman"/>
          <w:sz w:val="24"/>
          <w:szCs w:val="24"/>
        </w:rPr>
        <w:t xml:space="preserve">Iepirkuma </w:t>
      </w:r>
      <w:r w:rsidRPr="00484492">
        <w:rPr>
          <w:rFonts w:ascii="Times New Roman" w:eastAsia="Times New Roman" w:hAnsi="Times New Roman" w:cs="Times New Roman"/>
          <w:sz w:val="24"/>
          <w:szCs w:val="24"/>
        </w:rPr>
        <w:t xml:space="preserve">tehniskajai specifikācijai </w:t>
      </w:r>
      <w:r w:rsidR="00F97213" w:rsidRPr="00484492">
        <w:rPr>
          <w:rFonts w:ascii="Times New Roman" w:eastAsia="Times New Roman" w:hAnsi="Times New Roman" w:cs="Times New Roman"/>
          <w:sz w:val="24"/>
          <w:szCs w:val="24"/>
        </w:rPr>
        <w:t xml:space="preserve">un </w:t>
      </w:r>
      <w:r w:rsidRPr="00484492">
        <w:rPr>
          <w:rFonts w:ascii="Times New Roman" w:eastAsia="Times New Roman" w:hAnsi="Times New Roman" w:cs="Times New Roman"/>
          <w:sz w:val="24"/>
          <w:szCs w:val="24"/>
        </w:rPr>
        <w:t>spēkā esošajiem normatīvajiem aktiem, standartiem un Eiropas standartizācijas organizācijas standartiem, ja kāds no tiem nav adaptēts Latvijas Republikā.</w:t>
      </w:r>
    </w:p>
    <w:p w:rsidR="005263B6" w:rsidRPr="005263B6" w:rsidRDefault="005263B6" w:rsidP="005263B6">
      <w:pPr>
        <w:keepNext/>
        <w:widowControl w:val="0"/>
        <w:numPr>
          <w:ilvl w:val="2"/>
          <w:numId w:val="1"/>
        </w:numPr>
        <w:autoSpaceDE w:val="0"/>
        <w:autoSpaceDN w:val="0"/>
        <w:spacing w:before="60" w:after="60" w:line="240" w:lineRule="auto"/>
        <w:ind w:left="851" w:hanging="851"/>
        <w:jc w:val="both"/>
        <w:outlineLvl w:val="2"/>
        <w:rPr>
          <w:bCs/>
        </w:rPr>
      </w:pPr>
      <w:r>
        <w:rPr>
          <w:rFonts w:ascii="Times New Roman" w:eastAsia="Times New Roman" w:hAnsi="Times New Roman" w:cs="Times New Roman"/>
          <w:sz w:val="24"/>
          <w:szCs w:val="24"/>
        </w:rPr>
        <w:t xml:space="preserve">Iepirkuma priekšmets sastāv no </w:t>
      </w:r>
      <w:r w:rsidRPr="005263B6">
        <w:rPr>
          <w:rFonts w:ascii="Times New Roman" w:eastAsia="Times New Roman" w:hAnsi="Times New Roman" w:cs="Times New Roman"/>
          <w:bCs/>
          <w:sz w:val="24"/>
          <w:szCs w:val="24"/>
        </w:rPr>
        <w:t>Būvuzraudzības pakalpojumiem</w:t>
      </w:r>
      <w:r w:rsidR="007B3BC8">
        <w:rPr>
          <w:rFonts w:ascii="Times New Roman" w:eastAsia="Times New Roman" w:hAnsi="Times New Roman" w:cs="Times New Roman"/>
          <w:bCs/>
          <w:sz w:val="24"/>
          <w:szCs w:val="24"/>
        </w:rPr>
        <w:t xml:space="preserve"> šādu</w:t>
      </w:r>
      <w:r>
        <w:rPr>
          <w:rFonts w:ascii="Times New Roman" w:eastAsia="Times New Roman" w:hAnsi="Times New Roman" w:cs="Times New Roman"/>
          <w:bCs/>
          <w:sz w:val="24"/>
          <w:szCs w:val="24"/>
        </w:rPr>
        <w:t xml:space="preserve"> Pāvilostas</w:t>
      </w:r>
      <w:r w:rsidR="007B3BC8">
        <w:rPr>
          <w:rFonts w:ascii="Times New Roman" w:eastAsia="Times New Roman" w:hAnsi="Times New Roman" w:cs="Times New Roman"/>
          <w:bCs/>
          <w:sz w:val="24"/>
          <w:szCs w:val="24"/>
        </w:rPr>
        <w:t xml:space="preserve"> novada ceļu posmu (būvobjektu</w:t>
      </w:r>
      <w:r>
        <w:rPr>
          <w:rFonts w:ascii="Times New Roman" w:eastAsia="Times New Roman" w:hAnsi="Times New Roman" w:cs="Times New Roman"/>
          <w:bCs/>
          <w:sz w:val="24"/>
          <w:szCs w:val="24"/>
        </w:rPr>
        <w:t>)</w:t>
      </w:r>
      <w:r w:rsidR="007B3BC8">
        <w:rPr>
          <w:rFonts w:ascii="Times New Roman" w:eastAsia="Times New Roman" w:hAnsi="Times New Roman" w:cs="Times New Roman"/>
          <w:bCs/>
          <w:sz w:val="24"/>
          <w:szCs w:val="24"/>
        </w:rPr>
        <w:t xml:space="preserve"> pārbūvei</w:t>
      </w:r>
      <w:r w:rsidR="00D667DE">
        <w:rPr>
          <w:rFonts w:ascii="Times New Roman" w:eastAsia="Times New Roman" w:hAnsi="Times New Roman" w:cs="Times New Roman"/>
          <w:bCs/>
          <w:sz w:val="24"/>
          <w:szCs w:val="24"/>
        </w:rPr>
        <w:t>:</w:t>
      </w:r>
    </w:p>
    <w:p w:rsidR="005263B6" w:rsidRDefault="005263B6" w:rsidP="005263B6">
      <w:pPr>
        <w:pStyle w:val="Sarakstarindkopa"/>
        <w:keepNext/>
        <w:widowControl w:val="0"/>
        <w:numPr>
          <w:ilvl w:val="3"/>
          <w:numId w:val="1"/>
        </w:numPr>
        <w:spacing w:before="60" w:after="60"/>
        <w:ind w:left="1134" w:hanging="850"/>
        <w:rPr>
          <w:bCs/>
        </w:rPr>
      </w:pPr>
      <w:r w:rsidRPr="005263B6">
        <w:rPr>
          <w:bCs/>
        </w:rPr>
        <w:t xml:space="preserve">„Ķuķu ceļš”, </w:t>
      </w:r>
    </w:p>
    <w:p w:rsidR="007B3BC8" w:rsidRDefault="007B3BC8" w:rsidP="005263B6">
      <w:pPr>
        <w:pStyle w:val="Sarakstarindkopa"/>
        <w:keepNext/>
        <w:widowControl w:val="0"/>
        <w:numPr>
          <w:ilvl w:val="3"/>
          <w:numId w:val="1"/>
        </w:numPr>
        <w:spacing w:before="60" w:after="60"/>
        <w:ind w:left="1134" w:hanging="850"/>
        <w:rPr>
          <w:bCs/>
        </w:rPr>
      </w:pPr>
      <w:r w:rsidRPr="007B3BC8">
        <w:rPr>
          <w:bCs/>
        </w:rPr>
        <w:t>„Rīvas ceļš”</w:t>
      </w:r>
      <w:r>
        <w:rPr>
          <w:bCs/>
        </w:rPr>
        <w:t>,</w:t>
      </w:r>
    </w:p>
    <w:p w:rsidR="007B3BC8" w:rsidRPr="005263B6" w:rsidRDefault="007B3BC8" w:rsidP="005263B6">
      <w:pPr>
        <w:pStyle w:val="Sarakstarindkopa"/>
        <w:keepNext/>
        <w:widowControl w:val="0"/>
        <w:numPr>
          <w:ilvl w:val="3"/>
          <w:numId w:val="1"/>
        </w:numPr>
        <w:spacing w:before="60" w:after="60"/>
        <w:ind w:left="1134" w:hanging="850"/>
        <w:rPr>
          <w:bCs/>
        </w:rPr>
      </w:pPr>
      <w:r w:rsidRPr="007B3BC8">
        <w:rPr>
          <w:bCs/>
        </w:rPr>
        <w:t>„Kapsētu ceļš”</w:t>
      </w:r>
      <w:r>
        <w:rPr>
          <w:bCs/>
        </w:rPr>
        <w:t>,</w:t>
      </w:r>
    </w:p>
    <w:p w:rsidR="007B3BC8" w:rsidRDefault="005263B6" w:rsidP="005263B6">
      <w:pPr>
        <w:pStyle w:val="Sarakstarindkopa"/>
        <w:keepNext/>
        <w:widowControl w:val="0"/>
        <w:numPr>
          <w:ilvl w:val="3"/>
          <w:numId w:val="1"/>
        </w:numPr>
        <w:spacing w:before="60" w:after="60"/>
        <w:ind w:left="1134" w:hanging="850"/>
        <w:rPr>
          <w:bCs/>
        </w:rPr>
      </w:pPr>
      <w:r w:rsidRPr="005263B6">
        <w:rPr>
          <w:bCs/>
        </w:rPr>
        <w:t xml:space="preserve">„Vernāti- Baltiņi”, </w:t>
      </w:r>
    </w:p>
    <w:p w:rsidR="007B3BC8" w:rsidRDefault="005263B6" w:rsidP="005263B6">
      <w:pPr>
        <w:pStyle w:val="Sarakstarindkopa"/>
        <w:keepNext/>
        <w:widowControl w:val="0"/>
        <w:numPr>
          <w:ilvl w:val="3"/>
          <w:numId w:val="1"/>
        </w:numPr>
        <w:spacing w:before="60" w:after="60"/>
        <w:ind w:left="1134" w:hanging="850"/>
        <w:rPr>
          <w:bCs/>
        </w:rPr>
      </w:pPr>
      <w:r w:rsidRPr="005263B6">
        <w:rPr>
          <w:bCs/>
        </w:rPr>
        <w:t>„Jūrnieki- Kuplie- Saldenieki- Zeltiņi”,</w:t>
      </w:r>
    </w:p>
    <w:p w:rsidR="007B3BC8" w:rsidRDefault="005263B6" w:rsidP="005263B6">
      <w:pPr>
        <w:pStyle w:val="Sarakstarindkopa"/>
        <w:keepNext/>
        <w:widowControl w:val="0"/>
        <w:numPr>
          <w:ilvl w:val="3"/>
          <w:numId w:val="1"/>
        </w:numPr>
        <w:spacing w:before="60" w:after="60"/>
        <w:ind w:left="1134" w:hanging="850"/>
        <w:rPr>
          <w:bCs/>
        </w:rPr>
      </w:pPr>
      <w:r w:rsidRPr="005263B6">
        <w:rPr>
          <w:bCs/>
        </w:rPr>
        <w:t xml:space="preserve"> „Aizkraukļi- Zemturi”, </w:t>
      </w:r>
    </w:p>
    <w:p w:rsidR="005263B6" w:rsidRDefault="005263B6" w:rsidP="005263B6">
      <w:pPr>
        <w:pStyle w:val="Sarakstarindkopa"/>
        <w:keepNext/>
        <w:widowControl w:val="0"/>
        <w:numPr>
          <w:ilvl w:val="3"/>
          <w:numId w:val="1"/>
        </w:numPr>
        <w:spacing w:before="60" w:after="60"/>
        <w:ind w:left="1134" w:hanging="850"/>
        <w:rPr>
          <w:bCs/>
        </w:rPr>
      </w:pPr>
      <w:r w:rsidRPr="005263B6">
        <w:rPr>
          <w:bCs/>
        </w:rPr>
        <w:t>„Ventspils ceļš- Silmači”</w:t>
      </w:r>
      <w:r w:rsidR="007B3BC8">
        <w:rPr>
          <w:bCs/>
        </w:rPr>
        <w:t>.</w:t>
      </w:r>
      <w:r w:rsidRPr="005263B6">
        <w:rPr>
          <w:bCs/>
        </w:rPr>
        <w:t xml:space="preserve"> </w:t>
      </w:r>
    </w:p>
    <w:p w:rsidR="007B3BC8" w:rsidRDefault="006C260B" w:rsidP="007B3BC8">
      <w:pPr>
        <w:pStyle w:val="Sarakstarindkopa"/>
        <w:keepNext/>
        <w:widowControl w:val="0"/>
        <w:numPr>
          <w:ilvl w:val="2"/>
          <w:numId w:val="1"/>
        </w:numPr>
        <w:autoSpaceDE w:val="0"/>
        <w:autoSpaceDN w:val="0"/>
        <w:spacing w:before="60" w:after="60"/>
        <w:ind w:left="851" w:hanging="851"/>
        <w:jc w:val="both"/>
        <w:outlineLvl w:val="2"/>
      </w:pPr>
      <w:r w:rsidRPr="00484492">
        <w:t xml:space="preserve">Pretendents var iesniegt piedāvājumu </w:t>
      </w:r>
      <w:r w:rsidR="00633748" w:rsidRPr="007B3BC8">
        <w:rPr>
          <w:u w:val="single"/>
        </w:rPr>
        <w:t xml:space="preserve">par </w:t>
      </w:r>
      <w:r w:rsidR="007B3BC8" w:rsidRPr="007B3BC8">
        <w:rPr>
          <w:u w:val="single"/>
        </w:rPr>
        <w:t>visu iepirkuma priekšmetu</w:t>
      </w:r>
      <w:r w:rsidR="00D667DE" w:rsidRPr="00D667DE">
        <w:t xml:space="preserve">, </w:t>
      </w:r>
      <w:r w:rsidR="00D667DE">
        <w:t>t.i.</w:t>
      </w:r>
      <w:r w:rsidR="00633748" w:rsidRPr="00484492">
        <w:t xml:space="preserve"> par </w:t>
      </w:r>
      <w:r w:rsidR="00D667DE">
        <w:t>visu būvobjektu būvuzraudzību</w:t>
      </w:r>
      <w:r w:rsidR="007B3BC8">
        <w:t>.</w:t>
      </w:r>
    </w:p>
    <w:p w:rsidR="009D34C0" w:rsidRPr="007B3BC8" w:rsidRDefault="009D34C0" w:rsidP="007B3BC8">
      <w:pPr>
        <w:pStyle w:val="Sarakstarindkopa"/>
        <w:keepNext/>
        <w:widowControl w:val="0"/>
        <w:numPr>
          <w:ilvl w:val="2"/>
          <w:numId w:val="1"/>
        </w:numPr>
        <w:autoSpaceDE w:val="0"/>
        <w:autoSpaceDN w:val="0"/>
        <w:spacing w:before="60" w:after="60"/>
        <w:ind w:left="851" w:hanging="851"/>
        <w:jc w:val="both"/>
        <w:outlineLvl w:val="2"/>
      </w:pPr>
      <w:r w:rsidRPr="007B3BC8">
        <w:t>Pretendents nedrīkst iesniegt piedāvājuma variantus.</w:t>
      </w:r>
    </w:p>
    <w:p w:rsidR="007B5A77" w:rsidRPr="00477FDD" w:rsidRDefault="00477C07" w:rsidP="005F68BC">
      <w:pPr>
        <w:keepNext/>
        <w:widowControl w:val="0"/>
        <w:numPr>
          <w:ilvl w:val="2"/>
          <w:numId w:val="1"/>
        </w:numPr>
        <w:autoSpaceDE w:val="0"/>
        <w:autoSpaceDN w:val="0"/>
        <w:spacing w:before="60" w:after="60" w:line="240" w:lineRule="auto"/>
        <w:ind w:left="851" w:hanging="851"/>
        <w:jc w:val="both"/>
        <w:outlineLvl w:val="2"/>
        <w:rPr>
          <w:rFonts w:ascii="Times New Roman" w:eastAsia="Times New Roman" w:hAnsi="Times New Roman" w:cs="Times New Roman"/>
          <w:sz w:val="24"/>
          <w:szCs w:val="24"/>
        </w:rPr>
      </w:pPr>
      <w:r w:rsidRPr="00477FDD">
        <w:rPr>
          <w:rFonts w:ascii="Times New Roman" w:eastAsia="Times New Roman" w:hAnsi="Times New Roman" w:cs="Times New Roman"/>
          <w:sz w:val="24"/>
          <w:szCs w:val="24"/>
        </w:rPr>
        <w:t>Iepirkuma l</w:t>
      </w:r>
      <w:r w:rsidR="00870FFA" w:rsidRPr="00477FDD">
        <w:rPr>
          <w:rFonts w:ascii="Times New Roman" w:eastAsia="Times New Roman" w:hAnsi="Times New Roman" w:cs="Times New Roman"/>
          <w:sz w:val="24"/>
          <w:szCs w:val="24"/>
        </w:rPr>
        <w:t>īgums</w:t>
      </w:r>
      <w:r w:rsidRPr="00477FDD">
        <w:rPr>
          <w:rFonts w:ascii="Times New Roman" w:eastAsia="Times New Roman" w:hAnsi="Times New Roman" w:cs="Times New Roman"/>
          <w:sz w:val="24"/>
          <w:szCs w:val="24"/>
        </w:rPr>
        <w:t xml:space="preserve"> (turpmāk – l</w:t>
      </w:r>
      <w:r w:rsidR="007B5A77" w:rsidRPr="00477FDD">
        <w:rPr>
          <w:rFonts w:ascii="Times New Roman" w:eastAsia="Times New Roman" w:hAnsi="Times New Roman" w:cs="Times New Roman"/>
          <w:sz w:val="24"/>
          <w:szCs w:val="24"/>
        </w:rPr>
        <w:t>īgums)</w:t>
      </w:r>
      <w:r w:rsidRPr="00477FDD">
        <w:rPr>
          <w:rFonts w:ascii="Times New Roman" w:eastAsia="Times New Roman" w:hAnsi="Times New Roman" w:cs="Times New Roman"/>
          <w:sz w:val="24"/>
          <w:szCs w:val="24"/>
        </w:rPr>
        <w:t xml:space="preserve"> </w:t>
      </w:r>
      <w:r w:rsidR="007B3BC8" w:rsidRPr="00477FDD">
        <w:rPr>
          <w:rFonts w:ascii="Times New Roman" w:eastAsia="Times New Roman" w:hAnsi="Times New Roman" w:cs="Times New Roman"/>
          <w:sz w:val="24"/>
          <w:szCs w:val="24"/>
        </w:rPr>
        <w:t xml:space="preserve">var tikt </w:t>
      </w:r>
      <w:r w:rsidRPr="00477FDD">
        <w:rPr>
          <w:rFonts w:ascii="Times New Roman" w:eastAsia="Times New Roman" w:hAnsi="Times New Roman" w:cs="Times New Roman"/>
          <w:sz w:val="24"/>
          <w:szCs w:val="24"/>
        </w:rPr>
        <w:t xml:space="preserve">slēgts </w:t>
      </w:r>
      <w:r w:rsidR="007B3BC8" w:rsidRPr="00477FDD">
        <w:rPr>
          <w:rFonts w:ascii="Times New Roman" w:eastAsia="Times New Roman" w:hAnsi="Times New Roman" w:cs="Times New Roman"/>
          <w:sz w:val="24"/>
          <w:szCs w:val="24"/>
        </w:rPr>
        <w:t xml:space="preserve"> par mazāku būvobjektu skaitu, ja pašvaldība nepietiekamu resursu dēļ neveiks kāda posma pārbūvi. </w:t>
      </w:r>
    </w:p>
    <w:p w:rsidR="00E628D7" w:rsidRPr="00477FDD" w:rsidRDefault="00E628D7" w:rsidP="005F68BC">
      <w:pPr>
        <w:pStyle w:val="Sarakstarindkopa"/>
        <w:keepNext/>
        <w:widowControl w:val="0"/>
        <w:numPr>
          <w:ilvl w:val="1"/>
          <w:numId w:val="1"/>
        </w:numPr>
        <w:autoSpaceDE w:val="0"/>
        <w:autoSpaceDN w:val="0"/>
        <w:spacing w:before="60" w:after="60"/>
        <w:jc w:val="both"/>
        <w:outlineLvl w:val="2"/>
        <w:rPr>
          <w:b/>
        </w:rPr>
      </w:pPr>
      <w:r w:rsidRPr="00477FDD">
        <w:rPr>
          <w:b/>
        </w:rPr>
        <w:t>L</w:t>
      </w:r>
      <w:r w:rsidR="00A15B92" w:rsidRPr="00477FDD">
        <w:rPr>
          <w:b/>
        </w:rPr>
        <w:t>īguma izpildes laiks un vieta</w:t>
      </w:r>
      <w:r w:rsidRPr="00477FDD">
        <w:rPr>
          <w:b/>
        </w:rPr>
        <w:t xml:space="preserve"> </w:t>
      </w:r>
    </w:p>
    <w:p w:rsidR="00317A4C" w:rsidRPr="00317A4C" w:rsidRDefault="00317A4C" w:rsidP="00D10A9B">
      <w:pPr>
        <w:numPr>
          <w:ilvl w:val="3"/>
          <w:numId w:val="1"/>
        </w:numPr>
        <w:suppressAutoHyphens/>
        <w:spacing w:before="60" w:after="60" w:line="240" w:lineRule="auto"/>
        <w:ind w:left="1134" w:hanging="850"/>
        <w:jc w:val="both"/>
        <w:rPr>
          <w:rFonts w:ascii="Times New Roman" w:eastAsia="Times New Roman" w:hAnsi="Times New Roman" w:cs="Times New Roman"/>
          <w:b/>
          <w:sz w:val="24"/>
          <w:szCs w:val="24"/>
          <w:lang w:eastAsia="ar-SA"/>
        </w:rPr>
      </w:pPr>
      <w:r w:rsidRPr="00317A4C">
        <w:rPr>
          <w:rFonts w:ascii="Times New Roman" w:eastAsia="Times New Roman" w:hAnsi="Times New Roman" w:cs="Times New Roman"/>
          <w:sz w:val="24"/>
          <w:szCs w:val="24"/>
          <w:lang w:eastAsia="ar-SA"/>
        </w:rPr>
        <w:t xml:space="preserve">Paredzamais līguma izpildes termiņš – 180 dienas </w:t>
      </w:r>
      <w:r w:rsidRPr="00317A4C">
        <w:rPr>
          <w:rFonts w:ascii="Times New Roman" w:eastAsia="Times New Roman" w:hAnsi="Times New Roman" w:cs="Times New Roman"/>
          <w:bCs/>
          <w:sz w:val="24"/>
          <w:szCs w:val="24"/>
          <w:lang w:eastAsia="ar-SA"/>
        </w:rPr>
        <w:t>no līguma spēkā stāšanās dienas.</w:t>
      </w:r>
    </w:p>
    <w:p w:rsidR="00E628D7" w:rsidRPr="00484492" w:rsidRDefault="00E628D7" w:rsidP="00D10A9B">
      <w:pPr>
        <w:numPr>
          <w:ilvl w:val="3"/>
          <w:numId w:val="1"/>
        </w:numPr>
        <w:suppressAutoHyphens/>
        <w:spacing w:before="60" w:after="60" w:line="240" w:lineRule="auto"/>
        <w:ind w:left="1134" w:hanging="850"/>
        <w:jc w:val="both"/>
        <w:rPr>
          <w:rFonts w:ascii="Times New Roman" w:eastAsia="Times New Roman" w:hAnsi="Times New Roman" w:cs="Times New Roman"/>
          <w:b/>
          <w:sz w:val="24"/>
          <w:szCs w:val="24"/>
          <w:lang w:eastAsia="ar-SA"/>
        </w:rPr>
      </w:pPr>
      <w:r w:rsidRPr="00484492">
        <w:rPr>
          <w:rFonts w:ascii="Times New Roman" w:eastAsia="Times New Roman" w:hAnsi="Times New Roman" w:cs="Times New Roman"/>
          <w:sz w:val="24"/>
          <w:szCs w:val="24"/>
          <w:lang w:eastAsia="ar-SA"/>
        </w:rPr>
        <w:t>Līguma izpildes vieta –</w:t>
      </w:r>
      <w:r w:rsidR="009D3FB9" w:rsidRPr="00484492">
        <w:rPr>
          <w:rFonts w:ascii="Times New Roman" w:eastAsia="Times New Roman" w:hAnsi="Times New Roman" w:cs="Times New Roman"/>
          <w:sz w:val="24"/>
          <w:szCs w:val="24"/>
          <w:lang w:eastAsia="ar-SA"/>
        </w:rPr>
        <w:t xml:space="preserve"> </w:t>
      </w:r>
      <w:r w:rsidR="001B72C9">
        <w:rPr>
          <w:rFonts w:ascii="Times New Roman" w:eastAsia="Times New Roman" w:hAnsi="Times New Roman" w:cs="Times New Roman"/>
          <w:sz w:val="24"/>
          <w:szCs w:val="24"/>
          <w:lang w:eastAsia="ar-SA"/>
        </w:rPr>
        <w:t>Pāvilostas novads.</w:t>
      </w:r>
    </w:p>
    <w:p w:rsidR="008331A5" w:rsidRPr="00484492" w:rsidRDefault="008331A5">
      <w:pPr>
        <w:numPr>
          <w:ilvl w:val="1"/>
          <w:numId w:val="1"/>
        </w:numPr>
        <w:spacing w:before="60" w:after="60" w:line="240" w:lineRule="auto"/>
        <w:ind w:left="567" w:hanging="567"/>
        <w:jc w:val="both"/>
        <w:rPr>
          <w:rFonts w:ascii="Times New Roman" w:eastAsia="Times New Roman" w:hAnsi="Times New Roman" w:cs="Times New Roman"/>
          <w:bCs/>
          <w:sz w:val="24"/>
          <w:szCs w:val="24"/>
          <w:lang w:eastAsia="lv-LV"/>
        </w:rPr>
      </w:pPr>
      <w:r w:rsidRPr="00484492">
        <w:rPr>
          <w:rFonts w:ascii="Times New Roman" w:eastAsia="Times New Roman" w:hAnsi="Times New Roman" w:cs="Times New Roman"/>
          <w:b/>
          <w:bCs/>
          <w:sz w:val="24"/>
          <w:szCs w:val="24"/>
          <w:lang w:eastAsia="lv-LV"/>
        </w:rPr>
        <w:t>CPV kods</w:t>
      </w:r>
      <w:r w:rsidR="00EB027B" w:rsidRPr="00484492">
        <w:rPr>
          <w:rFonts w:ascii="Times New Roman" w:eastAsia="Times New Roman" w:hAnsi="Times New Roman" w:cs="Times New Roman"/>
          <w:b/>
          <w:bCs/>
          <w:sz w:val="24"/>
          <w:szCs w:val="24"/>
          <w:lang w:eastAsia="lv-LV"/>
        </w:rPr>
        <w:t>: 71520000-9</w:t>
      </w:r>
      <w:r w:rsidR="00EB027B" w:rsidRPr="00484492">
        <w:rPr>
          <w:rFonts w:ascii="Times New Roman" w:eastAsia="Times New Roman" w:hAnsi="Times New Roman" w:cs="Times New Roman"/>
          <w:bCs/>
          <w:sz w:val="24"/>
          <w:szCs w:val="24"/>
          <w:lang w:eastAsia="lv-LV"/>
        </w:rPr>
        <w:t xml:space="preserve"> (Celtniecības uzraudzības pakalpojumi).</w:t>
      </w:r>
    </w:p>
    <w:p w:rsidR="008331A5" w:rsidRPr="00484492" w:rsidRDefault="008331A5">
      <w:pPr>
        <w:numPr>
          <w:ilvl w:val="1"/>
          <w:numId w:val="1"/>
        </w:numPr>
        <w:spacing w:before="60" w:after="60" w:line="240" w:lineRule="auto"/>
        <w:rPr>
          <w:rFonts w:ascii="Times New Roman" w:eastAsia="Times New Roman" w:hAnsi="Times New Roman" w:cs="Times New Roman"/>
          <w:b/>
          <w:bCs/>
          <w:sz w:val="24"/>
          <w:szCs w:val="24"/>
          <w:lang w:eastAsia="lv-LV"/>
        </w:rPr>
      </w:pPr>
      <w:r w:rsidRPr="00484492">
        <w:rPr>
          <w:rFonts w:ascii="Times New Roman" w:eastAsia="Times New Roman" w:hAnsi="Times New Roman" w:cs="Times New Roman"/>
          <w:b/>
          <w:bCs/>
          <w:sz w:val="24"/>
          <w:szCs w:val="24"/>
          <w:lang w:eastAsia="lv-LV"/>
        </w:rPr>
        <w:t>Pretendents</w:t>
      </w:r>
    </w:p>
    <w:p w:rsidR="008331A5" w:rsidRPr="00484492" w:rsidRDefault="008331A5">
      <w:pPr>
        <w:numPr>
          <w:ilvl w:val="2"/>
          <w:numId w:val="1"/>
        </w:numPr>
        <w:spacing w:before="60" w:after="60" w:line="240" w:lineRule="auto"/>
        <w:ind w:left="709" w:hanging="709"/>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 xml:space="preserve">Pretendents ir PIL noteiktajos gadījumos un </w:t>
      </w:r>
      <w:r w:rsidR="00D962A1" w:rsidRPr="00484492">
        <w:rPr>
          <w:rFonts w:ascii="Times New Roman" w:eastAsia="Times New Roman" w:hAnsi="Times New Roman" w:cs="Times New Roman"/>
          <w:sz w:val="24"/>
          <w:szCs w:val="24"/>
          <w:lang w:eastAsia="lv-LV"/>
        </w:rPr>
        <w:t>atbilstoši spēkā esošo normatīvo aktu prasībām</w:t>
      </w:r>
      <w:r w:rsidR="004674F3" w:rsidRPr="00484492">
        <w:rPr>
          <w:rFonts w:ascii="Times New Roman" w:eastAsia="Times New Roman" w:hAnsi="Times New Roman" w:cs="Times New Roman"/>
          <w:sz w:val="24"/>
          <w:szCs w:val="24"/>
          <w:lang w:eastAsia="lv-LV"/>
        </w:rPr>
        <w:t xml:space="preserve"> </w:t>
      </w:r>
      <w:r w:rsidRPr="00484492">
        <w:rPr>
          <w:rFonts w:ascii="Times New Roman" w:eastAsia="Times New Roman" w:hAnsi="Times New Roman" w:cs="Times New Roman"/>
          <w:sz w:val="24"/>
          <w:szCs w:val="24"/>
          <w:lang w:eastAsia="lv-LV"/>
        </w:rPr>
        <w:t>reģistrēts (ja šāda reģistrācija ir nepieciešama saskaņā ar spēkā esošajiem normatīvajiem aktiem) piegādātājs vai piegādātāju apvienība, kas iesniegusi piedāvājumu Iepirkumā.</w:t>
      </w:r>
    </w:p>
    <w:p w:rsidR="00055736" w:rsidRPr="00484492" w:rsidRDefault="008331A5">
      <w:pPr>
        <w:numPr>
          <w:ilvl w:val="2"/>
          <w:numId w:val="1"/>
        </w:numPr>
        <w:spacing w:before="60" w:after="60" w:line="240" w:lineRule="auto"/>
        <w:ind w:left="709" w:hanging="709"/>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 xml:space="preserve">Ja piedāvājumu iesniedz piegādātāju apvienība, iesniedzamo dokumentu paketei ir jāpievieno sadarbības līgums, kurā noteikts, ka visi piegādātāju apvienības dalībnieki kopā un atsevišķi ir atbildīgi par līgumā noteikto darbu izpildi un pilnvara galvenajam </w:t>
      </w:r>
      <w:r w:rsidRPr="00484492">
        <w:rPr>
          <w:rFonts w:ascii="Times New Roman" w:eastAsia="Times New Roman" w:hAnsi="Times New Roman" w:cs="Times New Roman"/>
          <w:sz w:val="24"/>
          <w:szCs w:val="24"/>
          <w:lang w:eastAsia="lv-LV"/>
        </w:rPr>
        <w:lastRenderedPageBreak/>
        <w:t xml:space="preserve">dalībniekam pārstāvēt piegādātāju apvienību </w:t>
      </w:r>
      <w:r w:rsidR="00FC6962" w:rsidRPr="00484492">
        <w:rPr>
          <w:rFonts w:ascii="Times New Roman" w:eastAsia="Times New Roman" w:hAnsi="Times New Roman" w:cs="Times New Roman"/>
          <w:sz w:val="24"/>
          <w:szCs w:val="24"/>
          <w:lang w:eastAsia="lv-LV"/>
        </w:rPr>
        <w:t>I</w:t>
      </w:r>
      <w:r w:rsidRPr="00484492">
        <w:rPr>
          <w:rFonts w:ascii="Times New Roman" w:eastAsia="Times New Roman" w:hAnsi="Times New Roman" w:cs="Times New Roman"/>
          <w:sz w:val="24"/>
          <w:szCs w:val="24"/>
          <w:lang w:eastAsia="lv-LV"/>
        </w:rPr>
        <w:t>epirkumā un dalībnieku vārdā parakstīt piedāvājuma dokumentus. Sadarbības līgumā obligāti ir jābūt fiksētam, kādas personas ir apvienojušās piegādātāju apvienībā, katra piegādātāju apvienības da</w:t>
      </w:r>
      <w:r w:rsidR="00055736" w:rsidRPr="00484492">
        <w:rPr>
          <w:rFonts w:ascii="Times New Roman" w:eastAsia="Times New Roman" w:hAnsi="Times New Roman" w:cs="Times New Roman"/>
          <w:sz w:val="24"/>
          <w:szCs w:val="24"/>
          <w:lang w:eastAsia="lv-LV"/>
        </w:rPr>
        <w:t>lībnieka veicamo darbu apjomam.</w:t>
      </w:r>
    </w:p>
    <w:p w:rsidR="007B64F8" w:rsidRPr="00D667DE" w:rsidRDefault="008331A5" w:rsidP="00253103">
      <w:pPr>
        <w:numPr>
          <w:ilvl w:val="2"/>
          <w:numId w:val="1"/>
        </w:numPr>
        <w:spacing w:before="60" w:after="60"/>
        <w:ind w:left="709" w:hanging="709"/>
        <w:contextualSpacing/>
        <w:jc w:val="both"/>
        <w:rPr>
          <w:rFonts w:ascii="Times New Roman" w:hAnsi="Times New Roman" w:cs="Times New Roman"/>
          <w:sz w:val="24"/>
          <w:szCs w:val="24"/>
        </w:rPr>
      </w:pPr>
      <w:r w:rsidRPr="00484492">
        <w:rPr>
          <w:rFonts w:ascii="Times New Roman" w:eastAsia="Times New Roman" w:hAnsi="Times New Roman" w:cs="Times New Roman"/>
          <w:sz w:val="24"/>
          <w:szCs w:val="24"/>
          <w:lang w:eastAsia="lv-LV"/>
        </w:rPr>
        <w:t xml:space="preserve">Pretendents var balstīties uz citu uzņēmēju iespējām, ja tas ir nepieciešams konkrētā līguma izpildei, neatkarīgi no savstarpējo attiecību tiesiskā rakstura. </w:t>
      </w:r>
      <w:r w:rsidR="007B64F8" w:rsidRPr="00D667DE">
        <w:rPr>
          <w:rFonts w:ascii="Times New Roman" w:hAnsi="Times New Roman" w:cs="Times New Roman"/>
          <w:sz w:val="24"/>
          <w:szCs w:val="24"/>
        </w:rPr>
        <w:t xml:space="preserve">Balstoties uz citu personu iespējām, pretendents pierāda Pasūtītājam, ka viņa rīcībā būs nepieciešamie resursi, iesniedzot šo </w:t>
      </w:r>
      <w:r w:rsidR="007B64F8" w:rsidRPr="00D667DE">
        <w:rPr>
          <w:rFonts w:ascii="Times New Roman" w:hAnsi="Times New Roman" w:cs="Times New Roman"/>
          <w:sz w:val="24"/>
          <w:szCs w:val="24"/>
          <w:u w:val="single"/>
        </w:rPr>
        <w:t>uzņēmēju apliecinājumu vai vienošanos</w:t>
      </w:r>
      <w:r w:rsidR="007B64F8" w:rsidRPr="00D667DE">
        <w:rPr>
          <w:rFonts w:ascii="Times New Roman" w:hAnsi="Times New Roman" w:cs="Times New Roman"/>
          <w:sz w:val="24"/>
          <w:szCs w:val="24"/>
        </w:rPr>
        <w:t xml:space="preserve"> par nepieciešamo resursu nodošanu pretendenta rīcībā.</w:t>
      </w:r>
    </w:p>
    <w:p w:rsidR="006C260B" w:rsidRPr="00484492" w:rsidRDefault="008331A5" w:rsidP="007B64F8">
      <w:pPr>
        <w:numPr>
          <w:ilvl w:val="2"/>
          <w:numId w:val="1"/>
        </w:numPr>
        <w:spacing w:before="60" w:after="60" w:line="240" w:lineRule="auto"/>
        <w:ind w:left="709" w:hanging="709"/>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 xml:space="preserve">Pretendents var balstīties uz cita uzņēmēja iespējām, apliecinot atbilstību prasībai par finanšu apgrozījumu, tikai gadījumā, ja līguma izpildei pretendents ar minēto uzņēmēju dibinās personālsabiedrību, tādējādi pierādot, ka minētā persona uzņemsies atbildību pret </w:t>
      </w:r>
      <w:r w:rsidR="00055736" w:rsidRPr="00484492">
        <w:rPr>
          <w:rFonts w:ascii="Times New Roman" w:eastAsia="Times New Roman" w:hAnsi="Times New Roman" w:cs="Times New Roman"/>
          <w:sz w:val="24"/>
          <w:szCs w:val="24"/>
          <w:lang w:eastAsia="lv-LV"/>
        </w:rPr>
        <w:t>P</w:t>
      </w:r>
      <w:r w:rsidRPr="00484492">
        <w:rPr>
          <w:rFonts w:ascii="Times New Roman" w:eastAsia="Times New Roman" w:hAnsi="Times New Roman" w:cs="Times New Roman"/>
          <w:sz w:val="24"/>
          <w:szCs w:val="24"/>
          <w:lang w:eastAsia="lv-LV"/>
        </w:rPr>
        <w:t xml:space="preserve">asūtītāju un ar savu saimniecisko vai finansiālo stāvokli garantēs līguma izpildi. </w:t>
      </w:r>
    </w:p>
    <w:p w:rsidR="008331A5" w:rsidRPr="00484492" w:rsidRDefault="008331A5">
      <w:pPr>
        <w:numPr>
          <w:ilvl w:val="1"/>
          <w:numId w:val="1"/>
        </w:numPr>
        <w:spacing w:before="60" w:after="60" w:line="240" w:lineRule="auto"/>
        <w:ind w:left="567" w:hanging="567"/>
        <w:rPr>
          <w:rFonts w:ascii="Times New Roman" w:eastAsia="Times New Roman" w:hAnsi="Times New Roman" w:cs="Times New Roman"/>
          <w:sz w:val="24"/>
          <w:szCs w:val="24"/>
          <w:lang w:eastAsia="lv-LV"/>
        </w:rPr>
      </w:pPr>
      <w:r w:rsidRPr="00484492">
        <w:rPr>
          <w:rFonts w:ascii="Times New Roman" w:eastAsia="Times New Roman" w:hAnsi="Times New Roman" w:cs="Times New Roman"/>
          <w:b/>
          <w:bCs/>
          <w:sz w:val="24"/>
          <w:szCs w:val="24"/>
          <w:lang w:eastAsia="lv-LV"/>
        </w:rPr>
        <w:t>Iepirkuma dokumentu saņemšanas vieta</w:t>
      </w:r>
    </w:p>
    <w:p w:rsidR="008331A5" w:rsidRPr="00484492" w:rsidRDefault="008331A5" w:rsidP="00D10A9B">
      <w:pPr>
        <w:numPr>
          <w:ilvl w:val="2"/>
          <w:numId w:val="1"/>
        </w:numPr>
        <w:spacing w:before="60" w:after="60" w:line="240" w:lineRule="auto"/>
        <w:ind w:left="709" w:hanging="709"/>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Pasūtītājs nodrošina brīvu un tiešu elektronisku pieeju Iepirkuma dokumentiem Pasūtītāja mājaslapā</w:t>
      </w:r>
      <w:r w:rsidR="008B2206" w:rsidRPr="00484492">
        <w:rPr>
          <w:rFonts w:ascii="Times New Roman" w:eastAsia="Times New Roman" w:hAnsi="Times New Roman" w:cs="Times New Roman"/>
          <w:sz w:val="24"/>
          <w:szCs w:val="24"/>
          <w:lang w:eastAsia="lv-LV"/>
        </w:rPr>
        <w:t xml:space="preserve"> </w:t>
      </w:r>
      <w:r w:rsidR="00587787">
        <w:rPr>
          <w:rFonts w:ascii="Times New Roman" w:eastAsia="Times New Roman" w:hAnsi="Times New Roman" w:cs="Times New Roman"/>
          <w:sz w:val="24"/>
          <w:szCs w:val="24"/>
          <w:lang w:eastAsia="lv-LV"/>
        </w:rPr>
        <w:t>www.pavilosta.lv sadaļā</w:t>
      </w:r>
      <w:r w:rsidRPr="00484492">
        <w:rPr>
          <w:rFonts w:ascii="Times New Roman" w:eastAsia="Times New Roman" w:hAnsi="Times New Roman" w:cs="Times New Roman"/>
          <w:sz w:val="24"/>
          <w:szCs w:val="24"/>
          <w:lang w:eastAsia="lv-LV"/>
        </w:rPr>
        <w:t xml:space="preserve"> </w:t>
      </w:r>
      <w:r w:rsidR="00587787">
        <w:rPr>
          <w:rFonts w:ascii="Times New Roman" w:eastAsia="Times New Roman" w:hAnsi="Times New Roman" w:cs="Times New Roman"/>
          <w:sz w:val="24"/>
          <w:szCs w:val="24"/>
          <w:lang w:eastAsia="lv-LV"/>
        </w:rPr>
        <w:t>“Iepirkumi”.</w:t>
      </w:r>
    </w:p>
    <w:p w:rsidR="008331A5" w:rsidRPr="00484492" w:rsidRDefault="008331A5" w:rsidP="009B5C6B">
      <w:pPr>
        <w:numPr>
          <w:ilvl w:val="2"/>
          <w:numId w:val="1"/>
        </w:numPr>
        <w:spacing w:before="60" w:after="60" w:line="240" w:lineRule="auto"/>
        <w:ind w:left="709" w:hanging="709"/>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Ja ieinteresētajam piegādātājam nav iespējas iepazīties ar Iepirkuma dokumentiem Iepirkuma nolikuma 1.</w:t>
      </w:r>
      <w:r w:rsidR="00DC5256" w:rsidRPr="00484492">
        <w:rPr>
          <w:rFonts w:ascii="Times New Roman" w:eastAsia="Times New Roman" w:hAnsi="Times New Roman" w:cs="Times New Roman"/>
          <w:sz w:val="24"/>
          <w:szCs w:val="24"/>
          <w:lang w:eastAsia="lv-LV"/>
        </w:rPr>
        <w:t>8</w:t>
      </w:r>
      <w:r w:rsidRPr="00484492">
        <w:rPr>
          <w:rFonts w:ascii="Times New Roman" w:eastAsia="Times New Roman" w:hAnsi="Times New Roman" w:cs="Times New Roman"/>
          <w:sz w:val="24"/>
          <w:szCs w:val="24"/>
          <w:lang w:eastAsia="lv-LV"/>
        </w:rPr>
        <w:t>.1.punktā noteiktajā kārtībā vai ieinteresētais piegādātājs vēlas saņemt Iepirkuma dokumentus drukātā veidā, Pasūtītājs tos izsniedz ieinteresētajam piegādātājam 3 (trīs) darba dienu laikā pēc tam, kad rakstveidā saņemts šo dokumentu pieprasījums, ievērojot PIL noteikumus.</w:t>
      </w:r>
    </w:p>
    <w:p w:rsidR="008331A5" w:rsidRPr="00484492" w:rsidRDefault="008331A5">
      <w:pPr>
        <w:numPr>
          <w:ilvl w:val="1"/>
          <w:numId w:val="1"/>
        </w:numPr>
        <w:spacing w:before="60" w:after="60" w:line="240" w:lineRule="auto"/>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b/>
          <w:bCs/>
          <w:sz w:val="24"/>
          <w:szCs w:val="24"/>
          <w:lang w:eastAsia="lv-LV"/>
        </w:rPr>
        <w:t>Piedāvājumu iesniegšanas vieta un laiks</w:t>
      </w:r>
    </w:p>
    <w:p w:rsidR="00587787" w:rsidRDefault="008331A5" w:rsidP="0079448B">
      <w:pPr>
        <w:numPr>
          <w:ilvl w:val="2"/>
          <w:numId w:val="1"/>
        </w:numPr>
        <w:spacing w:before="60" w:after="60" w:line="240" w:lineRule="auto"/>
        <w:ind w:left="709" w:hanging="709"/>
        <w:jc w:val="both"/>
        <w:rPr>
          <w:rFonts w:ascii="Times New Roman" w:eastAsia="Times New Roman" w:hAnsi="Times New Roman" w:cs="Times New Roman"/>
          <w:sz w:val="24"/>
          <w:szCs w:val="24"/>
          <w:lang w:eastAsia="lv-LV"/>
        </w:rPr>
      </w:pPr>
      <w:r w:rsidRPr="00587787">
        <w:rPr>
          <w:rFonts w:ascii="Times New Roman" w:eastAsia="Times New Roman" w:hAnsi="Times New Roman" w:cs="Times New Roman"/>
          <w:sz w:val="24"/>
          <w:szCs w:val="24"/>
          <w:lang w:eastAsia="lv-LV"/>
        </w:rPr>
        <w:t xml:space="preserve">Pretendents iesniedz piedāvājumu, kas sagatavots atbilstoši Iepirkuma nolikuma prasībām, </w:t>
      </w:r>
      <w:r w:rsidR="00CB6B3E" w:rsidRPr="00A71302">
        <w:rPr>
          <w:rFonts w:ascii="Times New Roman" w:eastAsia="Times New Roman" w:hAnsi="Times New Roman" w:cs="Times New Roman"/>
          <w:b/>
          <w:sz w:val="24"/>
          <w:szCs w:val="24"/>
          <w:lang w:eastAsia="lv-LV"/>
        </w:rPr>
        <w:t>līdz 2016</w:t>
      </w:r>
      <w:r w:rsidRPr="00A71302">
        <w:rPr>
          <w:rFonts w:ascii="Times New Roman" w:eastAsia="Times New Roman" w:hAnsi="Times New Roman" w:cs="Times New Roman"/>
          <w:b/>
          <w:sz w:val="24"/>
          <w:szCs w:val="24"/>
          <w:lang w:eastAsia="lv-LV"/>
        </w:rPr>
        <w:t xml:space="preserve">.gada </w:t>
      </w:r>
      <w:r w:rsidR="00A71302" w:rsidRPr="00A71302">
        <w:rPr>
          <w:rFonts w:ascii="Times New Roman" w:eastAsia="Times New Roman" w:hAnsi="Times New Roman" w:cs="Times New Roman"/>
          <w:b/>
          <w:sz w:val="24"/>
          <w:szCs w:val="24"/>
          <w:lang w:eastAsia="lv-LV"/>
        </w:rPr>
        <w:t>29</w:t>
      </w:r>
      <w:r w:rsidR="00587787" w:rsidRPr="00A71302">
        <w:rPr>
          <w:rFonts w:ascii="Times New Roman" w:eastAsia="Times New Roman" w:hAnsi="Times New Roman" w:cs="Times New Roman"/>
          <w:b/>
          <w:sz w:val="24"/>
          <w:szCs w:val="24"/>
          <w:lang w:eastAsia="lv-LV"/>
        </w:rPr>
        <w:t>.jūlijam</w:t>
      </w:r>
      <w:r w:rsidRPr="00A71302">
        <w:rPr>
          <w:rFonts w:ascii="Times New Roman" w:eastAsia="Times New Roman" w:hAnsi="Times New Roman" w:cs="Times New Roman"/>
          <w:b/>
          <w:sz w:val="24"/>
          <w:szCs w:val="24"/>
          <w:lang w:eastAsia="lv-LV"/>
        </w:rPr>
        <w:t>,</w:t>
      </w:r>
      <w:r w:rsidRPr="00587787">
        <w:rPr>
          <w:rFonts w:ascii="Times New Roman" w:eastAsia="Times New Roman" w:hAnsi="Times New Roman" w:cs="Times New Roman"/>
          <w:b/>
          <w:sz w:val="24"/>
          <w:szCs w:val="24"/>
          <w:lang w:eastAsia="lv-LV"/>
        </w:rPr>
        <w:t xml:space="preserve"> plkst. 1</w:t>
      </w:r>
      <w:r w:rsidR="00587787" w:rsidRPr="00587787">
        <w:rPr>
          <w:rFonts w:ascii="Times New Roman" w:eastAsia="Times New Roman" w:hAnsi="Times New Roman" w:cs="Times New Roman"/>
          <w:b/>
          <w:sz w:val="24"/>
          <w:szCs w:val="24"/>
          <w:lang w:eastAsia="lv-LV"/>
        </w:rPr>
        <w:t>0</w:t>
      </w:r>
      <w:r w:rsidRPr="00587787">
        <w:rPr>
          <w:rFonts w:ascii="Times New Roman" w:eastAsia="Times New Roman" w:hAnsi="Times New Roman" w:cs="Times New Roman"/>
          <w:b/>
          <w:sz w:val="24"/>
          <w:szCs w:val="24"/>
          <w:lang w:eastAsia="lv-LV"/>
        </w:rPr>
        <w:t>:00</w:t>
      </w:r>
      <w:r w:rsidRPr="00587787">
        <w:rPr>
          <w:rFonts w:ascii="Times New Roman" w:eastAsia="Times New Roman" w:hAnsi="Times New Roman" w:cs="Times New Roman"/>
          <w:sz w:val="24"/>
          <w:szCs w:val="24"/>
          <w:lang w:eastAsia="lv-LV"/>
        </w:rPr>
        <w:t xml:space="preserve">, </w:t>
      </w:r>
      <w:r w:rsidR="00587787" w:rsidRPr="00587787">
        <w:rPr>
          <w:rFonts w:ascii="Times New Roman" w:eastAsia="Times New Roman" w:hAnsi="Times New Roman" w:cs="Times New Roman"/>
          <w:sz w:val="24"/>
          <w:szCs w:val="24"/>
          <w:lang w:eastAsia="lv-LV"/>
        </w:rPr>
        <w:t>Dzintaru iela 73</w:t>
      </w:r>
      <w:r w:rsidRPr="00587787">
        <w:rPr>
          <w:rFonts w:ascii="Times New Roman" w:eastAsia="Times New Roman" w:hAnsi="Times New Roman" w:cs="Times New Roman"/>
          <w:sz w:val="24"/>
          <w:szCs w:val="24"/>
          <w:lang w:eastAsia="lv-LV"/>
        </w:rPr>
        <w:t xml:space="preserve">, </w:t>
      </w:r>
      <w:r w:rsidR="00587787" w:rsidRPr="00587787">
        <w:rPr>
          <w:rFonts w:ascii="Times New Roman" w:eastAsia="Times New Roman" w:hAnsi="Times New Roman" w:cs="Times New Roman"/>
          <w:sz w:val="24"/>
          <w:szCs w:val="24"/>
          <w:lang w:eastAsia="lv-LV"/>
        </w:rPr>
        <w:t>Pāvilosta, Pāvilostas novada pašvaldīb</w:t>
      </w:r>
      <w:r w:rsidR="00587787">
        <w:rPr>
          <w:rFonts w:ascii="Times New Roman" w:eastAsia="Times New Roman" w:hAnsi="Times New Roman" w:cs="Times New Roman"/>
          <w:sz w:val="24"/>
          <w:szCs w:val="24"/>
          <w:lang w:eastAsia="lv-LV"/>
        </w:rPr>
        <w:t>ā.</w:t>
      </w:r>
    </w:p>
    <w:p w:rsidR="008331A5" w:rsidRPr="00587787" w:rsidRDefault="008331A5" w:rsidP="0079448B">
      <w:pPr>
        <w:numPr>
          <w:ilvl w:val="2"/>
          <w:numId w:val="1"/>
        </w:numPr>
        <w:spacing w:before="60" w:after="60" w:line="240" w:lineRule="auto"/>
        <w:ind w:left="709" w:hanging="709"/>
        <w:jc w:val="both"/>
        <w:rPr>
          <w:rFonts w:ascii="Times New Roman" w:eastAsia="Times New Roman" w:hAnsi="Times New Roman" w:cs="Times New Roman"/>
          <w:sz w:val="24"/>
          <w:szCs w:val="24"/>
          <w:lang w:eastAsia="lv-LV"/>
        </w:rPr>
      </w:pPr>
      <w:r w:rsidRPr="00587787">
        <w:rPr>
          <w:rFonts w:ascii="Times New Roman" w:eastAsia="Times New Roman" w:hAnsi="Times New Roman" w:cs="Times New Roman"/>
          <w:sz w:val="24"/>
          <w:szCs w:val="24"/>
          <w:lang w:eastAsia="lv-LV"/>
        </w:rPr>
        <w:t xml:space="preserve"> Ja piedāvājums tiek sūtīts pa pastu, pretendents ir atbildīgs un uzņemas risku par to, lai Pasūtītājs saņemtu piedāvājumu Iepirkuma nolikuma 1.</w:t>
      </w:r>
      <w:r w:rsidR="006C260B" w:rsidRPr="00587787">
        <w:rPr>
          <w:rFonts w:ascii="Times New Roman" w:eastAsia="Times New Roman" w:hAnsi="Times New Roman" w:cs="Times New Roman"/>
          <w:sz w:val="24"/>
          <w:szCs w:val="24"/>
          <w:lang w:eastAsia="lv-LV"/>
        </w:rPr>
        <w:t>9</w:t>
      </w:r>
      <w:r w:rsidRPr="00587787">
        <w:rPr>
          <w:rFonts w:ascii="Times New Roman" w:eastAsia="Times New Roman" w:hAnsi="Times New Roman" w:cs="Times New Roman"/>
          <w:sz w:val="24"/>
          <w:szCs w:val="24"/>
          <w:lang w:eastAsia="lv-LV"/>
        </w:rPr>
        <w:t>.1.punktā norādītajā termiņā.</w:t>
      </w:r>
    </w:p>
    <w:p w:rsidR="008331A5" w:rsidRPr="00484492" w:rsidRDefault="00587787">
      <w:pPr>
        <w:numPr>
          <w:ilvl w:val="2"/>
          <w:numId w:val="1"/>
        </w:numPr>
        <w:spacing w:before="60" w:after="60" w:line="240" w:lineRule="auto"/>
        <w:ind w:left="709"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Piedāvājumi, kuri tiek</w:t>
      </w:r>
      <w:r w:rsidR="008331A5" w:rsidRPr="00484492">
        <w:rPr>
          <w:rFonts w:ascii="Times New Roman" w:eastAsia="Times New Roman" w:hAnsi="Times New Roman" w:cs="Times New Roman"/>
          <w:sz w:val="24"/>
          <w:szCs w:val="24"/>
          <w:lang w:eastAsia="lv-LV"/>
        </w:rPr>
        <w:t xml:space="preserve"> iesniegti pēc piedāvājumu iesni</w:t>
      </w:r>
      <w:r>
        <w:rPr>
          <w:rFonts w:ascii="Times New Roman" w:eastAsia="Times New Roman" w:hAnsi="Times New Roman" w:cs="Times New Roman"/>
          <w:sz w:val="24"/>
          <w:szCs w:val="24"/>
          <w:lang w:eastAsia="lv-LV"/>
        </w:rPr>
        <w:t>egšanai noteiktā termiņa, netiek</w:t>
      </w:r>
      <w:r w:rsidR="008331A5" w:rsidRPr="00484492">
        <w:rPr>
          <w:rFonts w:ascii="Times New Roman" w:eastAsia="Times New Roman" w:hAnsi="Times New Roman" w:cs="Times New Roman"/>
          <w:sz w:val="24"/>
          <w:szCs w:val="24"/>
          <w:lang w:eastAsia="lv-LV"/>
        </w:rPr>
        <w:t xml:space="preserve"> izskatīti un </w:t>
      </w:r>
      <w:r>
        <w:rPr>
          <w:rFonts w:ascii="Times New Roman" w:eastAsia="Times New Roman" w:hAnsi="Times New Roman" w:cs="Times New Roman"/>
          <w:sz w:val="24"/>
          <w:szCs w:val="24"/>
          <w:lang w:eastAsia="lv-LV"/>
        </w:rPr>
        <w:t>tiek</w:t>
      </w:r>
      <w:r w:rsidR="008331A5" w:rsidRPr="00484492">
        <w:rPr>
          <w:rFonts w:ascii="Times New Roman" w:eastAsia="Times New Roman" w:hAnsi="Times New Roman" w:cs="Times New Roman"/>
          <w:sz w:val="24"/>
          <w:szCs w:val="24"/>
          <w:lang w:eastAsia="lv-LV"/>
        </w:rPr>
        <w:t xml:space="preserve"> atdoti atpakaļ pretendentam neatvērti.</w:t>
      </w:r>
    </w:p>
    <w:p w:rsidR="008331A5" w:rsidRPr="00484492" w:rsidRDefault="008331A5">
      <w:pPr>
        <w:numPr>
          <w:ilvl w:val="1"/>
          <w:numId w:val="1"/>
        </w:numPr>
        <w:spacing w:before="60" w:after="60" w:line="240" w:lineRule="auto"/>
        <w:jc w:val="both"/>
        <w:rPr>
          <w:rFonts w:ascii="Times New Roman" w:eastAsia="Times New Roman" w:hAnsi="Times New Roman" w:cs="Times New Roman"/>
          <w:b/>
          <w:bCs/>
          <w:sz w:val="24"/>
          <w:szCs w:val="24"/>
          <w:lang w:eastAsia="lv-LV"/>
        </w:rPr>
      </w:pPr>
      <w:r w:rsidRPr="00484492">
        <w:rPr>
          <w:rFonts w:ascii="Times New Roman" w:eastAsia="Times New Roman" w:hAnsi="Times New Roman" w:cs="Times New Roman"/>
          <w:b/>
          <w:bCs/>
          <w:sz w:val="24"/>
          <w:szCs w:val="24"/>
          <w:lang w:eastAsia="lv-LV"/>
        </w:rPr>
        <w:t>Papildus informācijas pieprasīšana un sniegšana</w:t>
      </w:r>
    </w:p>
    <w:p w:rsidR="008331A5" w:rsidRPr="00484492" w:rsidRDefault="008331A5">
      <w:pPr>
        <w:numPr>
          <w:ilvl w:val="2"/>
          <w:numId w:val="1"/>
        </w:numPr>
        <w:spacing w:before="60" w:after="60" w:line="240" w:lineRule="auto"/>
        <w:ind w:left="709" w:hanging="709"/>
        <w:jc w:val="both"/>
        <w:rPr>
          <w:rFonts w:ascii="Times New Roman" w:eastAsia="Times New Roman" w:hAnsi="Times New Roman" w:cs="Times New Roman"/>
          <w:b/>
          <w:bCs/>
          <w:sz w:val="24"/>
          <w:szCs w:val="24"/>
          <w:lang w:eastAsia="lv-LV"/>
        </w:rPr>
      </w:pPr>
      <w:r w:rsidRPr="00484492">
        <w:rPr>
          <w:rFonts w:ascii="Times New Roman" w:eastAsia="Times New Roman" w:hAnsi="Times New Roman" w:cs="Times New Roman"/>
          <w:sz w:val="24"/>
          <w:szCs w:val="24"/>
          <w:lang w:eastAsia="lv-LV"/>
        </w:rPr>
        <w:t>Pretendenti jautājumus par Iepirkuma nolikumu iesniedz rakstiskā veidā pa faksu 6</w:t>
      </w:r>
      <w:r w:rsidR="0079448B">
        <w:rPr>
          <w:rFonts w:ascii="Times New Roman" w:eastAsia="Times New Roman" w:hAnsi="Times New Roman" w:cs="Times New Roman"/>
          <w:sz w:val="24"/>
          <w:szCs w:val="24"/>
          <w:lang w:eastAsia="lv-LV"/>
        </w:rPr>
        <w:t>3484567</w:t>
      </w:r>
      <w:r w:rsidRPr="00484492">
        <w:rPr>
          <w:rFonts w:ascii="Times New Roman" w:eastAsia="Times New Roman" w:hAnsi="Times New Roman" w:cs="Times New Roman"/>
          <w:sz w:val="24"/>
          <w:szCs w:val="24"/>
          <w:lang w:eastAsia="lv-LV"/>
        </w:rPr>
        <w:t>, pa pastu Dzi</w:t>
      </w:r>
      <w:r w:rsidR="0079448B">
        <w:rPr>
          <w:rFonts w:ascii="Times New Roman" w:eastAsia="Times New Roman" w:hAnsi="Times New Roman" w:cs="Times New Roman"/>
          <w:sz w:val="24"/>
          <w:szCs w:val="24"/>
          <w:lang w:eastAsia="lv-LV"/>
        </w:rPr>
        <w:t>ntaru iela 73, Pāvilosta</w:t>
      </w:r>
      <w:r w:rsidRPr="00484492">
        <w:rPr>
          <w:rFonts w:ascii="Times New Roman" w:eastAsia="Times New Roman" w:hAnsi="Times New Roman" w:cs="Times New Roman"/>
          <w:sz w:val="24"/>
          <w:szCs w:val="24"/>
          <w:lang w:eastAsia="lv-LV"/>
        </w:rPr>
        <w:t xml:space="preserve">, </w:t>
      </w:r>
      <w:r w:rsidR="0079448B">
        <w:rPr>
          <w:rFonts w:ascii="Times New Roman" w:eastAsia="Times New Roman" w:hAnsi="Times New Roman" w:cs="Times New Roman"/>
          <w:sz w:val="24"/>
          <w:szCs w:val="24"/>
          <w:lang w:eastAsia="lv-LV"/>
        </w:rPr>
        <w:t>LV-3466</w:t>
      </w:r>
      <w:r w:rsidRPr="00484492">
        <w:rPr>
          <w:rFonts w:ascii="Times New Roman" w:eastAsia="Times New Roman" w:hAnsi="Times New Roman" w:cs="Times New Roman"/>
          <w:sz w:val="24"/>
          <w:szCs w:val="24"/>
          <w:lang w:eastAsia="lv-LV"/>
        </w:rPr>
        <w:t xml:space="preserve"> vai e-pastu: </w:t>
      </w:r>
      <w:hyperlink r:id="rId10" w:history="1">
        <w:r w:rsidR="0079448B" w:rsidRPr="000B7CF9">
          <w:rPr>
            <w:rStyle w:val="Hipersaite"/>
            <w:rFonts w:ascii="Times New Roman" w:eastAsia="Times New Roman" w:hAnsi="Times New Roman" w:cs="Times New Roman"/>
            <w:sz w:val="24"/>
            <w:szCs w:val="24"/>
            <w:lang w:eastAsia="lv-LV"/>
          </w:rPr>
          <w:t>dace.zalkalne@pavilosta.lv</w:t>
        </w:r>
      </w:hyperlink>
      <w:r w:rsidR="0079448B" w:rsidRPr="004F1F9E">
        <w:rPr>
          <w:rFonts w:ascii="Times New Roman" w:eastAsia="Times New Roman" w:hAnsi="Times New Roman" w:cs="Times New Roman"/>
          <w:color w:val="0000FF"/>
          <w:sz w:val="24"/>
          <w:szCs w:val="24"/>
          <w:lang w:eastAsia="lv-LV"/>
        </w:rPr>
        <w:t xml:space="preserve"> .</w:t>
      </w:r>
    </w:p>
    <w:p w:rsidR="0079448B" w:rsidRPr="0079448B" w:rsidRDefault="008331A5" w:rsidP="0079448B">
      <w:pPr>
        <w:numPr>
          <w:ilvl w:val="2"/>
          <w:numId w:val="1"/>
        </w:numPr>
        <w:spacing w:before="60" w:after="60" w:line="240" w:lineRule="auto"/>
        <w:ind w:left="709" w:hanging="709"/>
        <w:jc w:val="both"/>
        <w:rPr>
          <w:rFonts w:ascii="Times New Roman" w:eastAsia="Times New Roman" w:hAnsi="Times New Roman" w:cs="Times New Roman"/>
          <w:b/>
          <w:bCs/>
          <w:sz w:val="24"/>
          <w:szCs w:val="24"/>
          <w:lang w:eastAsia="lv-LV"/>
        </w:rPr>
      </w:pPr>
      <w:r w:rsidRPr="0079448B">
        <w:rPr>
          <w:rFonts w:ascii="Times New Roman" w:eastAsia="Times New Roman" w:hAnsi="Times New Roman" w:cs="Times New Roman"/>
          <w:sz w:val="24"/>
          <w:szCs w:val="24"/>
          <w:lang w:eastAsia="lv-LV"/>
        </w:rPr>
        <w:t>Ja ieinteresētais piegādātājs pieprasa papildu informāciju par Iepirkuma nolikumu, Pasūtītājs vienlaikus ar papildu informācijas nosūtīšanu (elektroniski</w:t>
      </w:r>
      <w:r w:rsidR="00055736" w:rsidRPr="0079448B">
        <w:rPr>
          <w:rFonts w:ascii="Times New Roman" w:eastAsia="Times New Roman" w:hAnsi="Times New Roman" w:cs="Times New Roman"/>
          <w:sz w:val="24"/>
          <w:szCs w:val="24"/>
          <w:lang w:eastAsia="lv-LV"/>
        </w:rPr>
        <w:t xml:space="preserve"> e-pastā</w:t>
      </w:r>
      <w:r w:rsidRPr="0079448B">
        <w:rPr>
          <w:rFonts w:ascii="Times New Roman" w:eastAsia="Times New Roman" w:hAnsi="Times New Roman" w:cs="Times New Roman"/>
          <w:sz w:val="24"/>
          <w:szCs w:val="24"/>
          <w:lang w:eastAsia="lv-LV"/>
        </w:rPr>
        <w:t xml:space="preserve"> un/vai pa faksu un/vai pa pastu) ieinteresētajam piegādātājam, kas uzdevis jautājumu, ievieto šo informāciju internetā </w:t>
      </w:r>
      <w:r w:rsidR="00DC5256" w:rsidRPr="0079448B">
        <w:rPr>
          <w:rFonts w:ascii="Times New Roman" w:eastAsia="Times New Roman" w:hAnsi="Times New Roman" w:cs="Times New Roman"/>
          <w:sz w:val="24"/>
          <w:szCs w:val="24"/>
          <w:lang w:eastAsia="lv-LV"/>
        </w:rPr>
        <w:t>mājas lapā</w:t>
      </w:r>
      <w:r w:rsidRPr="0079448B">
        <w:rPr>
          <w:rFonts w:ascii="Times New Roman" w:eastAsia="Times New Roman" w:hAnsi="Times New Roman" w:cs="Times New Roman"/>
          <w:sz w:val="24"/>
          <w:szCs w:val="24"/>
          <w:lang w:eastAsia="lv-LV"/>
        </w:rPr>
        <w:t xml:space="preserve"> </w:t>
      </w:r>
      <w:hyperlink r:id="rId11" w:history="1">
        <w:r w:rsidR="0079448B" w:rsidRPr="0079448B">
          <w:rPr>
            <w:rStyle w:val="Hipersaite"/>
            <w:rFonts w:ascii="Times New Roman" w:eastAsia="Times New Roman" w:hAnsi="Times New Roman" w:cs="Times New Roman"/>
            <w:sz w:val="24"/>
            <w:szCs w:val="24"/>
            <w:lang w:eastAsia="lv-LV"/>
          </w:rPr>
          <w:t>www.pavilosta.lv</w:t>
        </w:r>
      </w:hyperlink>
      <w:r w:rsidR="00055736" w:rsidRPr="0079448B">
        <w:rPr>
          <w:rFonts w:ascii="Times New Roman" w:eastAsia="Times New Roman" w:hAnsi="Times New Roman" w:cs="Times New Roman"/>
          <w:sz w:val="24"/>
          <w:szCs w:val="24"/>
          <w:lang w:eastAsia="lv-LV"/>
        </w:rPr>
        <w:t>.</w:t>
      </w:r>
      <w:r w:rsidRPr="0079448B">
        <w:rPr>
          <w:rFonts w:ascii="Times New Roman" w:eastAsia="Times New Roman" w:hAnsi="Times New Roman" w:cs="Times New Roman"/>
          <w:sz w:val="24"/>
          <w:szCs w:val="24"/>
          <w:lang w:eastAsia="lv-LV"/>
        </w:rPr>
        <w:t xml:space="preserve"> </w:t>
      </w:r>
      <w:r w:rsidR="00B727CC">
        <w:rPr>
          <w:rFonts w:ascii="Times New Roman" w:eastAsia="Times New Roman" w:hAnsi="Times New Roman" w:cs="Times New Roman"/>
          <w:sz w:val="24"/>
          <w:szCs w:val="24"/>
          <w:lang w:eastAsia="lv-LV"/>
        </w:rPr>
        <w:t>Papildu informācija tiek sniegta 3 darba dienu laikā.</w:t>
      </w:r>
    </w:p>
    <w:p w:rsidR="007B5A77" w:rsidRPr="0079448B" w:rsidRDefault="008331A5" w:rsidP="0079448B">
      <w:pPr>
        <w:numPr>
          <w:ilvl w:val="2"/>
          <w:numId w:val="1"/>
        </w:numPr>
        <w:spacing w:before="60" w:after="60" w:line="240" w:lineRule="auto"/>
        <w:ind w:left="709" w:hanging="709"/>
        <w:jc w:val="both"/>
        <w:rPr>
          <w:rFonts w:ascii="Times New Roman" w:eastAsia="Times New Roman" w:hAnsi="Times New Roman" w:cs="Times New Roman"/>
          <w:b/>
          <w:bCs/>
          <w:sz w:val="24"/>
          <w:szCs w:val="24"/>
          <w:lang w:eastAsia="lv-LV"/>
        </w:rPr>
      </w:pPr>
      <w:r w:rsidRPr="0079448B">
        <w:rPr>
          <w:rFonts w:ascii="Times New Roman" w:eastAsia="Times New Roman" w:hAnsi="Times New Roman" w:cs="Times New Roman"/>
          <w:sz w:val="24"/>
          <w:szCs w:val="24"/>
          <w:lang w:eastAsia="lv-LV"/>
        </w:rPr>
        <w:t>Pretendentam ir pienākums sekot informācijai, kas tiek publicēta Pasūtītāja mājas lapā saistībā ar Iepirkumu. Ja minētās ziņas Pasūtītājs ir ievietojis interneta mājas lapā, tiek uzskatīts, ka ieinteresētā persona ir saņēmusi papildu informāciju.</w:t>
      </w:r>
    </w:p>
    <w:p w:rsidR="008331A5" w:rsidRPr="00484492" w:rsidRDefault="00681E21">
      <w:pPr>
        <w:numPr>
          <w:ilvl w:val="1"/>
          <w:numId w:val="1"/>
        </w:numPr>
        <w:spacing w:before="60" w:after="60" w:line="240" w:lineRule="auto"/>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b/>
          <w:bCs/>
          <w:sz w:val="24"/>
          <w:szCs w:val="24"/>
          <w:lang w:eastAsia="lv-LV"/>
        </w:rPr>
        <w:t>Kontaktpersonas</w:t>
      </w:r>
    </w:p>
    <w:p w:rsidR="008331A5" w:rsidRPr="00484492" w:rsidRDefault="004C46C0" w:rsidP="004C46C0">
      <w:pPr>
        <w:spacing w:before="60" w:after="60" w:line="240" w:lineRule="auto"/>
        <w:ind w:left="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9448B">
        <w:rPr>
          <w:rFonts w:ascii="Times New Roman" w:eastAsia="Times New Roman" w:hAnsi="Times New Roman" w:cs="Times New Roman"/>
          <w:sz w:val="24"/>
          <w:szCs w:val="24"/>
          <w:lang w:eastAsia="lv-LV"/>
        </w:rPr>
        <w:t>ar Iepirkuma nolikumu</w:t>
      </w:r>
      <w:r w:rsidR="00237B82">
        <w:rPr>
          <w:rFonts w:ascii="Times New Roman" w:eastAsia="Times New Roman" w:hAnsi="Times New Roman" w:cs="Times New Roman"/>
          <w:sz w:val="24"/>
          <w:szCs w:val="24"/>
          <w:lang w:eastAsia="lv-LV"/>
        </w:rPr>
        <w:t>-</w:t>
      </w:r>
      <w:r w:rsidR="0079448B">
        <w:rPr>
          <w:rFonts w:ascii="Times New Roman" w:eastAsia="Times New Roman" w:hAnsi="Times New Roman" w:cs="Times New Roman"/>
          <w:sz w:val="24"/>
          <w:szCs w:val="24"/>
          <w:lang w:eastAsia="lv-LV"/>
        </w:rPr>
        <w:t xml:space="preserve"> Pāvilostas novada pašvaldības iepirkumu speciāliste Dace Zaļkalne</w:t>
      </w:r>
      <w:r w:rsidR="00107A88" w:rsidRPr="00484492">
        <w:rPr>
          <w:rFonts w:ascii="Times New Roman" w:eastAsia="Times New Roman" w:hAnsi="Times New Roman" w:cs="Times New Roman"/>
          <w:sz w:val="24"/>
          <w:szCs w:val="24"/>
          <w:lang w:eastAsia="lv-LV"/>
        </w:rPr>
        <w:t>, tel.</w:t>
      </w:r>
      <w:r w:rsidR="008331A5" w:rsidRPr="00484492">
        <w:rPr>
          <w:rFonts w:ascii="Times New Roman" w:eastAsia="Times New Roman" w:hAnsi="Times New Roman" w:cs="Times New Roman"/>
          <w:sz w:val="24"/>
          <w:szCs w:val="24"/>
          <w:lang w:eastAsia="lv-LV"/>
        </w:rPr>
        <w:t>6</w:t>
      </w:r>
      <w:r w:rsidR="0079448B">
        <w:rPr>
          <w:rFonts w:ascii="Times New Roman" w:eastAsia="Times New Roman" w:hAnsi="Times New Roman" w:cs="Times New Roman"/>
          <w:sz w:val="24"/>
          <w:szCs w:val="24"/>
          <w:lang w:eastAsia="lv-LV"/>
        </w:rPr>
        <w:t>3484561</w:t>
      </w:r>
      <w:r w:rsidR="008331A5" w:rsidRPr="00484492">
        <w:rPr>
          <w:rFonts w:ascii="Times New Roman" w:eastAsia="Times New Roman" w:hAnsi="Times New Roman" w:cs="Times New Roman"/>
          <w:sz w:val="24"/>
          <w:szCs w:val="24"/>
          <w:lang w:eastAsia="lv-LV"/>
        </w:rPr>
        <w:t xml:space="preserve">, e-pasts: </w:t>
      </w:r>
      <w:hyperlink r:id="rId12" w:history="1">
        <w:r w:rsidR="0079448B" w:rsidRPr="0079448B">
          <w:rPr>
            <w:rStyle w:val="Hipersaite"/>
            <w:rFonts w:ascii="Times New Roman" w:eastAsia="Times New Roman" w:hAnsi="Times New Roman" w:cs="Times New Roman"/>
            <w:sz w:val="24"/>
            <w:szCs w:val="24"/>
            <w:lang w:eastAsia="lv-LV"/>
          </w:rPr>
          <w:t>dace.zalkalne@pavilosta.lv</w:t>
        </w:r>
      </w:hyperlink>
      <w:r w:rsidR="008331A5" w:rsidRPr="00484492">
        <w:rPr>
          <w:rFonts w:ascii="Times New Roman" w:eastAsia="Times New Roman" w:hAnsi="Times New Roman" w:cs="Times New Roman"/>
          <w:sz w:val="24"/>
          <w:szCs w:val="24"/>
          <w:lang w:eastAsia="lv-LV"/>
        </w:rPr>
        <w:t xml:space="preserve"> </w:t>
      </w:r>
    </w:p>
    <w:p w:rsidR="009D34C0" w:rsidRPr="00484492" w:rsidRDefault="008331A5">
      <w:pPr>
        <w:numPr>
          <w:ilvl w:val="1"/>
          <w:numId w:val="1"/>
        </w:numPr>
        <w:spacing w:before="60" w:after="60" w:line="240" w:lineRule="auto"/>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b/>
          <w:bCs/>
          <w:sz w:val="24"/>
          <w:szCs w:val="24"/>
          <w:lang w:eastAsia="lv-LV"/>
        </w:rPr>
        <w:t>Noteikumi piedāvājuma sagatavošanai un iesniegšanai</w:t>
      </w:r>
    </w:p>
    <w:p w:rsidR="008331A5" w:rsidRPr="00484492" w:rsidRDefault="008331A5">
      <w:pPr>
        <w:numPr>
          <w:ilvl w:val="2"/>
          <w:numId w:val="1"/>
        </w:numPr>
        <w:spacing w:before="60" w:after="60" w:line="240" w:lineRule="auto"/>
        <w:ind w:left="709" w:hanging="709"/>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Piedāvājumam jāatbilst visām Iepirkuma nolikumā un tā pielikumos minētajām prasībām.</w:t>
      </w:r>
    </w:p>
    <w:p w:rsidR="008331A5" w:rsidRPr="00484492" w:rsidRDefault="008331A5">
      <w:pPr>
        <w:numPr>
          <w:ilvl w:val="2"/>
          <w:numId w:val="1"/>
        </w:numPr>
        <w:spacing w:before="60" w:after="60" w:line="240" w:lineRule="auto"/>
        <w:ind w:left="709" w:hanging="709"/>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lastRenderedPageBreak/>
        <w:t xml:space="preserve">Pretendentam jāiesniedz </w:t>
      </w:r>
      <w:r w:rsidR="0079448B">
        <w:rPr>
          <w:rFonts w:ascii="Times New Roman" w:eastAsia="Times New Roman" w:hAnsi="Times New Roman" w:cs="Times New Roman"/>
          <w:sz w:val="24"/>
          <w:szCs w:val="24"/>
          <w:lang w:eastAsia="lv-LV"/>
        </w:rPr>
        <w:t xml:space="preserve">viens </w:t>
      </w:r>
      <w:r w:rsidRPr="00484492">
        <w:rPr>
          <w:rFonts w:ascii="Times New Roman" w:eastAsia="Times New Roman" w:hAnsi="Times New Roman" w:cs="Times New Roman"/>
          <w:sz w:val="24"/>
          <w:szCs w:val="24"/>
          <w:lang w:eastAsia="lv-LV"/>
        </w:rPr>
        <w:t>piedāvājuma dokumentu oriģināls vienā iesietā sējumā</w:t>
      </w:r>
      <w:r w:rsidR="0079448B">
        <w:rPr>
          <w:rFonts w:ascii="Times New Roman" w:eastAsia="Times New Roman" w:hAnsi="Times New Roman" w:cs="Times New Roman"/>
          <w:sz w:val="24"/>
          <w:szCs w:val="24"/>
          <w:lang w:eastAsia="lv-LV"/>
        </w:rPr>
        <w:t xml:space="preserve"> un viena kopija.</w:t>
      </w:r>
      <w:r w:rsidRPr="00484492">
        <w:rPr>
          <w:rFonts w:ascii="Times New Roman" w:eastAsia="Times New Roman" w:hAnsi="Times New Roman" w:cs="Times New Roman"/>
          <w:sz w:val="24"/>
          <w:szCs w:val="24"/>
          <w:lang w:eastAsia="lv-LV"/>
        </w:rPr>
        <w:t xml:space="preserve"> Uz piedāvājuma oriģināla titul</w:t>
      </w:r>
      <w:r w:rsidR="0079448B">
        <w:rPr>
          <w:rFonts w:ascii="Times New Roman" w:eastAsia="Times New Roman" w:hAnsi="Times New Roman" w:cs="Times New Roman"/>
          <w:sz w:val="24"/>
          <w:szCs w:val="24"/>
          <w:lang w:eastAsia="lv-LV"/>
        </w:rPr>
        <w:t xml:space="preserve">lapas jābūt norādei „ORIĢINĀLS”, uz </w:t>
      </w:r>
      <w:r w:rsidR="0079448B" w:rsidRPr="0079448B">
        <w:rPr>
          <w:rFonts w:ascii="Times New Roman" w:eastAsia="Times New Roman" w:hAnsi="Times New Roman" w:cs="Times New Roman"/>
          <w:sz w:val="24"/>
          <w:szCs w:val="24"/>
          <w:lang w:eastAsia="lv-LV"/>
        </w:rPr>
        <w:t xml:space="preserve">piedāvājuma </w:t>
      </w:r>
      <w:r w:rsidR="0079448B">
        <w:rPr>
          <w:rFonts w:ascii="Times New Roman" w:eastAsia="Times New Roman" w:hAnsi="Times New Roman" w:cs="Times New Roman"/>
          <w:sz w:val="24"/>
          <w:szCs w:val="24"/>
          <w:lang w:eastAsia="lv-LV"/>
        </w:rPr>
        <w:t xml:space="preserve">kopijas </w:t>
      </w:r>
      <w:r w:rsidR="0079448B" w:rsidRPr="0079448B">
        <w:rPr>
          <w:rFonts w:ascii="Times New Roman" w:eastAsia="Times New Roman" w:hAnsi="Times New Roman" w:cs="Times New Roman"/>
          <w:sz w:val="24"/>
          <w:szCs w:val="24"/>
          <w:lang w:eastAsia="lv-LV"/>
        </w:rPr>
        <w:t>titullapas jābūt norādei</w:t>
      </w:r>
      <w:r w:rsidR="0079448B">
        <w:rPr>
          <w:rFonts w:ascii="Times New Roman" w:eastAsia="Times New Roman" w:hAnsi="Times New Roman" w:cs="Times New Roman"/>
          <w:sz w:val="24"/>
          <w:szCs w:val="24"/>
          <w:lang w:eastAsia="lv-LV"/>
        </w:rPr>
        <w:t xml:space="preserve"> “KOPIJA”</w:t>
      </w:r>
      <w:r w:rsidR="001B72C9">
        <w:rPr>
          <w:rFonts w:ascii="Times New Roman" w:eastAsia="Times New Roman" w:hAnsi="Times New Roman" w:cs="Times New Roman"/>
          <w:sz w:val="24"/>
          <w:szCs w:val="24"/>
          <w:lang w:eastAsia="lv-LV"/>
        </w:rPr>
        <w:t>.</w:t>
      </w:r>
    </w:p>
    <w:p w:rsidR="008331A5" w:rsidRPr="00484492" w:rsidRDefault="008331A5">
      <w:pPr>
        <w:numPr>
          <w:ilvl w:val="2"/>
          <w:numId w:val="1"/>
        </w:numPr>
        <w:spacing w:before="60" w:after="60" w:line="240" w:lineRule="auto"/>
        <w:ind w:left="709" w:hanging="709"/>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Piedāvājums ir jāiesniedz vienā aizlīmētā iepakojumā.</w:t>
      </w:r>
    </w:p>
    <w:p w:rsidR="008331A5" w:rsidRPr="00484492" w:rsidRDefault="008331A5">
      <w:pPr>
        <w:numPr>
          <w:ilvl w:val="2"/>
          <w:numId w:val="1"/>
        </w:numPr>
        <w:spacing w:before="60" w:after="60" w:line="240" w:lineRule="auto"/>
        <w:ind w:left="709" w:hanging="709"/>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Uz iepakojuma jānorāda šāda informācija:</w:t>
      </w:r>
    </w:p>
    <w:tbl>
      <w:tblPr>
        <w:tblStyle w:val="Reatabula"/>
        <w:tblW w:w="0" w:type="auto"/>
        <w:tblLook w:val="04A0" w:firstRow="1" w:lastRow="0" w:firstColumn="1" w:lastColumn="0" w:noHBand="0" w:noVBand="1"/>
      </w:tblPr>
      <w:tblGrid>
        <w:gridCol w:w="9287"/>
      </w:tblGrid>
      <w:tr w:rsidR="008331A5" w:rsidRPr="00484492" w:rsidTr="008331A5">
        <w:tc>
          <w:tcPr>
            <w:tcW w:w="9287" w:type="dxa"/>
          </w:tcPr>
          <w:p w:rsidR="008331A5" w:rsidRDefault="001B72C9" w:rsidP="00D10A9B">
            <w:pPr>
              <w:spacing w:before="60" w:after="60"/>
              <w:contextualSpacing/>
              <w:jc w:val="center"/>
              <w:rPr>
                <w:rFonts w:ascii="Times New Roman" w:eastAsia="Times New Roman" w:hAnsi="Times New Roman"/>
                <w:sz w:val="24"/>
                <w:szCs w:val="24"/>
              </w:rPr>
            </w:pPr>
            <w:r>
              <w:rPr>
                <w:rFonts w:ascii="Times New Roman" w:eastAsia="Times New Roman" w:hAnsi="Times New Roman"/>
                <w:sz w:val="24"/>
                <w:szCs w:val="24"/>
              </w:rPr>
              <w:t>Pāvilostas novada domes iepirkumu komisijai</w:t>
            </w:r>
          </w:p>
          <w:p w:rsidR="001B72C9" w:rsidRPr="00484492" w:rsidRDefault="001B72C9" w:rsidP="00D10A9B">
            <w:pPr>
              <w:spacing w:before="60" w:after="60"/>
              <w:contextualSpacing/>
              <w:jc w:val="center"/>
              <w:rPr>
                <w:rFonts w:ascii="Times New Roman" w:eastAsia="Times New Roman" w:hAnsi="Times New Roman"/>
                <w:sz w:val="24"/>
                <w:szCs w:val="24"/>
              </w:rPr>
            </w:pPr>
            <w:r>
              <w:rPr>
                <w:rFonts w:ascii="Times New Roman" w:eastAsia="Times New Roman" w:hAnsi="Times New Roman"/>
                <w:sz w:val="24"/>
                <w:szCs w:val="24"/>
              </w:rPr>
              <w:t>Dzintaru iela 73, Pāvilosta, Pāvilostas novads, LV-3466</w:t>
            </w:r>
          </w:p>
          <w:p w:rsidR="008331A5" w:rsidRPr="00484492" w:rsidRDefault="008331A5" w:rsidP="00D10A9B">
            <w:pPr>
              <w:spacing w:before="60" w:after="60"/>
              <w:contextualSpacing/>
              <w:jc w:val="center"/>
              <w:rPr>
                <w:rFonts w:ascii="Times New Roman" w:eastAsia="Times New Roman" w:hAnsi="Times New Roman"/>
                <w:i/>
                <w:sz w:val="24"/>
                <w:szCs w:val="24"/>
              </w:rPr>
            </w:pPr>
            <w:r w:rsidRPr="00484492">
              <w:rPr>
                <w:rFonts w:ascii="Times New Roman" w:eastAsia="Times New Roman" w:hAnsi="Times New Roman"/>
                <w:i/>
                <w:sz w:val="24"/>
                <w:szCs w:val="24"/>
              </w:rPr>
              <w:t>pretendenta nosaukums, juridiskā adrese un tālrunis</w:t>
            </w:r>
          </w:p>
          <w:p w:rsidR="008331A5" w:rsidRPr="00484492" w:rsidRDefault="008331A5" w:rsidP="00D10A9B">
            <w:pPr>
              <w:spacing w:before="60" w:after="60"/>
              <w:contextualSpacing/>
              <w:jc w:val="center"/>
              <w:rPr>
                <w:rFonts w:ascii="Times New Roman" w:eastAsia="Times New Roman" w:hAnsi="Times New Roman"/>
                <w:sz w:val="24"/>
                <w:szCs w:val="24"/>
              </w:rPr>
            </w:pPr>
            <w:r w:rsidRPr="00484492">
              <w:rPr>
                <w:rFonts w:ascii="Times New Roman" w:eastAsia="Times New Roman" w:hAnsi="Times New Roman"/>
                <w:sz w:val="24"/>
                <w:szCs w:val="24"/>
              </w:rPr>
              <w:t>piedāvājums iepirkumā</w:t>
            </w:r>
          </w:p>
          <w:p w:rsidR="008331A5" w:rsidRPr="00484492" w:rsidRDefault="00AF2F4A" w:rsidP="00D10A9B">
            <w:pPr>
              <w:spacing w:before="60" w:after="60"/>
              <w:contextualSpacing/>
              <w:jc w:val="center"/>
              <w:rPr>
                <w:rFonts w:ascii="Times New Roman" w:eastAsia="Times New Roman" w:hAnsi="Times New Roman"/>
                <w:b/>
                <w:sz w:val="24"/>
                <w:szCs w:val="24"/>
              </w:rPr>
            </w:pPr>
            <w:r w:rsidRPr="00484492">
              <w:rPr>
                <w:rFonts w:ascii="Times New Roman" w:eastAsia="Times New Roman" w:hAnsi="Times New Roman"/>
                <w:b/>
                <w:sz w:val="24"/>
                <w:szCs w:val="24"/>
              </w:rPr>
              <w:t>“</w:t>
            </w:r>
            <w:r w:rsidR="008331A5" w:rsidRPr="00484492">
              <w:rPr>
                <w:rFonts w:ascii="Times New Roman" w:eastAsia="Times New Roman" w:hAnsi="Times New Roman"/>
                <w:b/>
                <w:sz w:val="24"/>
                <w:szCs w:val="24"/>
              </w:rPr>
              <w:t>Būvuzraudzības pakalpojumu nodrošināšana</w:t>
            </w:r>
            <w:r w:rsidR="00B727CC">
              <w:rPr>
                <w:rFonts w:ascii="Times New Roman" w:eastAsia="Times New Roman" w:hAnsi="Times New Roman"/>
                <w:b/>
                <w:sz w:val="24"/>
                <w:szCs w:val="24"/>
              </w:rPr>
              <w:t xml:space="preserve"> Pāvilostas novada grants ceļu pārbūvei</w:t>
            </w:r>
            <w:r w:rsidRPr="00484492">
              <w:rPr>
                <w:rFonts w:ascii="Times New Roman" w:eastAsia="Times New Roman" w:hAnsi="Times New Roman"/>
                <w:b/>
                <w:sz w:val="24"/>
                <w:szCs w:val="24"/>
              </w:rPr>
              <w:t>”</w:t>
            </w:r>
          </w:p>
          <w:p w:rsidR="008331A5" w:rsidRPr="00484492" w:rsidRDefault="00CB6B3E" w:rsidP="00D10A9B">
            <w:pPr>
              <w:spacing w:before="60" w:after="60"/>
              <w:contextualSpacing/>
              <w:jc w:val="center"/>
              <w:rPr>
                <w:rFonts w:ascii="Times New Roman" w:eastAsia="Times New Roman" w:hAnsi="Times New Roman"/>
                <w:sz w:val="24"/>
                <w:szCs w:val="24"/>
              </w:rPr>
            </w:pPr>
            <w:r w:rsidRPr="00484492">
              <w:rPr>
                <w:rFonts w:ascii="Times New Roman" w:eastAsia="Times New Roman" w:hAnsi="Times New Roman"/>
                <w:sz w:val="24"/>
                <w:szCs w:val="24"/>
              </w:rPr>
              <w:t>id</w:t>
            </w:r>
            <w:r w:rsidR="004C46C0">
              <w:rPr>
                <w:rFonts w:ascii="Times New Roman" w:eastAsia="Times New Roman" w:hAnsi="Times New Roman"/>
                <w:sz w:val="24"/>
                <w:szCs w:val="24"/>
              </w:rPr>
              <w:t>entifikācijas Nr.</w:t>
            </w:r>
            <w:r w:rsidRPr="00484492">
              <w:rPr>
                <w:rFonts w:ascii="Times New Roman" w:eastAsia="Times New Roman" w:hAnsi="Times New Roman"/>
                <w:sz w:val="24"/>
                <w:szCs w:val="24"/>
              </w:rPr>
              <w:t xml:space="preserve"> </w:t>
            </w:r>
            <w:r w:rsidR="00F87EB0">
              <w:rPr>
                <w:rFonts w:ascii="Times New Roman" w:eastAsia="Times New Roman" w:hAnsi="Times New Roman"/>
                <w:sz w:val="24"/>
                <w:szCs w:val="24"/>
              </w:rPr>
              <w:t>PNP 2016/18</w:t>
            </w:r>
          </w:p>
          <w:p w:rsidR="008331A5" w:rsidRPr="00484492" w:rsidRDefault="008331A5" w:rsidP="00D10A9B">
            <w:pPr>
              <w:spacing w:before="60" w:after="60"/>
              <w:ind w:left="1701"/>
              <w:contextualSpacing/>
              <w:jc w:val="center"/>
              <w:rPr>
                <w:rFonts w:ascii="Times New Roman" w:eastAsia="Times New Roman" w:hAnsi="Times New Roman"/>
                <w:sz w:val="24"/>
                <w:szCs w:val="24"/>
              </w:rPr>
            </w:pPr>
          </w:p>
          <w:p w:rsidR="008331A5" w:rsidRPr="00484492" w:rsidRDefault="008331A5" w:rsidP="00D10A9B">
            <w:pPr>
              <w:spacing w:before="60" w:after="60"/>
              <w:contextualSpacing/>
              <w:jc w:val="center"/>
              <w:rPr>
                <w:rFonts w:ascii="Times New Roman" w:eastAsia="Times New Roman" w:hAnsi="Times New Roman"/>
                <w:b/>
                <w:sz w:val="24"/>
                <w:szCs w:val="24"/>
              </w:rPr>
            </w:pPr>
            <w:r w:rsidRPr="00484492">
              <w:rPr>
                <w:rFonts w:ascii="Times New Roman" w:eastAsia="Times New Roman" w:hAnsi="Times New Roman"/>
                <w:b/>
                <w:sz w:val="24"/>
                <w:szCs w:val="24"/>
              </w:rPr>
              <w:t>Neatvērt pirms piedāvājuma iesniegšanas termiņa beigām.</w:t>
            </w:r>
          </w:p>
        </w:tc>
      </w:tr>
    </w:tbl>
    <w:p w:rsidR="008331A5" w:rsidRPr="00484492" w:rsidRDefault="008331A5" w:rsidP="00D10A9B">
      <w:pPr>
        <w:spacing w:before="60" w:after="60" w:line="240" w:lineRule="auto"/>
        <w:contextualSpacing/>
        <w:jc w:val="both"/>
        <w:rPr>
          <w:rFonts w:ascii="Times New Roman" w:eastAsia="Times New Roman" w:hAnsi="Times New Roman" w:cs="Times New Roman"/>
          <w:sz w:val="24"/>
          <w:szCs w:val="24"/>
          <w:lang w:eastAsia="lv-LV"/>
        </w:rPr>
      </w:pPr>
    </w:p>
    <w:p w:rsidR="008331A5" w:rsidRPr="00484492" w:rsidRDefault="008331A5" w:rsidP="00D10A9B">
      <w:pPr>
        <w:numPr>
          <w:ilvl w:val="2"/>
          <w:numId w:val="1"/>
        </w:numPr>
        <w:spacing w:before="60" w:after="60" w:line="240" w:lineRule="auto"/>
        <w:ind w:left="709" w:hanging="709"/>
        <w:contextualSpacing/>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Piedāvājumi jāiesniedz datordrukā, latviešu valodā. Ja pretendents iesniedz dokumentus svešvalodā, tiem jāpievieno paraksttiesīgās vai pilnvarotās personas (pievienojot pilnvaru) apliecināts tulkojums latviešu valodā.</w:t>
      </w:r>
    </w:p>
    <w:p w:rsidR="008331A5" w:rsidRPr="00484492" w:rsidRDefault="008331A5">
      <w:pPr>
        <w:numPr>
          <w:ilvl w:val="2"/>
          <w:numId w:val="1"/>
        </w:numPr>
        <w:spacing w:before="60" w:after="60" w:line="240" w:lineRule="auto"/>
        <w:ind w:left="709" w:hanging="709"/>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Ja piedāvājumam tiek pievienotas dokumentu kopijas, tām jābūt pretendenta parakstīttiesīgās personas apliecinātām.</w:t>
      </w:r>
    </w:p>
    <w:p w:rsidR="008331A5" w:rsidRPr="00484492" w:rsidRDefault="006D6010">
      <w:pPr>
        <w:numPr>
          <w:ilvl w:val="2"/>
          <w:numId w:val="1"/>
        </w:numPr>
        <w:spacing w:before="60" w:after="60" w:line="240" w:lineRule="auto"/>
        <w:ind w:left="709" w:hanging="709"/>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 xml:space="preserve">Iesniedzot piedāvājumu, </w:t>
      </w:r>
      <w:r w:rsidR="008331A5" w:rsidRPr="00484492">
        <w:rPr>
          <w:rFonts w:ascii="Times New Roman" w:eastAsia="Times New Roman" w:hAnsi="Times New Roman" w:cs="Times New Roman"/>
          <w:sz w:val="24"/>
          <w:szCs w:val="24"/>
          <w:lang w:eastAsia="lv-LV"/>
        </w:rPr>
        <w:t>piegādātājs ir tiesīgs visu iesniegto dokumentu atvasinājumu un tulkojumu pareizību apliecināt ar vienu apliecinājumu, ja viss piedāvājums vai pieteikums ir cauršūts vai caurauklots.</w:t>
      </w:r>
    </w:p>
    <w:p w:rsidR="008331A5" w:rsidRPr="00484492" w:rsidRDefault="008331A5">
      <w:pPr>
        <w:numPr>
          <w:ilvl w:val="2"/>
          <w:numId w:val="1"/>
        </w:numPr>
        <w:spacing w:before="60" w:after="60" w:line="240" w:lineRule="auto"/>
        <w:ind w:left="851" w:hanging="851"/>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Pretendents pirms piedāvājuma iesniegšanas termiņa beigām var grozīt vai atsaukt iesniegto piedāvājumu.</w:t>
      </w:r>
    </w:p>
    <w:p w:rsidR="008331A5" w:rsidRPr="00484492" w:rsidRDefault="008331A5">
      <w:pPr>
        <w:numPr>
          <w:ilvl w:val="2"/>
          <w:numId w:val="1"/>
        </w:numPr>
        <w:spacing w:before="60" w:after="60" w:line="240" w:lineRule="auto"/>
        <w:ind w:left="851" w:hanging="851"/>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Visi piedāvājuma pielikumi ir tā neatņemamas sastāvdaļas.</w:t>
      </w:r>
    </w:p>
    <w:p w:rsidR="008331A5" w:rsidRPr="00484492" w:rsidRDefault="008331A5">
      <w:pPr>
        <w:numPr>
          <w:ilvl w:val="2"/>
          <w:numId w:val="1"/>
        </w:numPr>
        <w:spacing w:before="60" w:after="60" w:line="240" w:lineRule="auto"/>
        <w:ind w:left="851" w:hanging="851"/>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 xml:space="preserve">Visām piedāvājumā ietvertajām cenām ir jābūt norādītām </w:t>
      </w:r>
      <w:r w:rsidRPr="00484492">
        <w:rPr>
          <w:rFonts w:ascii="Times New Roman" w:eastAsia="Times New Roman" w:hAnsi="Times New Roman" w:cs="Times New Roman"/>
          <w:i/>
          <w:sz w:val="24"/>
          <w:szCs w:val="24"/>
          <w:lang w:eastAsia="lv-LV"/>
        </w:rPr>
        <w:t>euro</w:t>
      </w:r>
      <w:r w:rsidR="006D6010" w:rsidRPr="00484492">
        <w:rPr>
          <w:rFonts w:ascii="Times New Roman" w:eastAsia="Times New Roman" w:hAnsi="Times New Roman" w:cs="Times New Roman"/>
          <w:i/>
          <w:sz w:val="24"/>
          <w:szCs w:val="24"/>
          <w:lang w:eastAsia="lv-LV"/>
        </w:rPr>
        <w:t xml:space="preserve"> </w:t>
      </w:r>
      <w:r w:rsidRPr="00484492">
        <w:rPr>
          <w:rFonts w:ascii="Times New Roman" w:eastAsia="Times New Roman" w:hAnsi="Times New Roman" w:cs="Times New Roman"/>
          <w:sz w:val="24"/>
          <w:szCs w:val="24"/>
          <w:lang w:eastAsia="lv-LV"/>
        </w:rPr>
        <w:t>(EUR) un ir jāaptver visi cenām piemērojamie nodokļi, izņemot pievienotās vērtības nodokli, kas tiek norādīts atsevišķi.</w:t>
      </w:r>
    </w:p>
    <w:p w:rsidR="008331A5" w:rsidRPr="00484492" w:rsidRDefault="008331A5">
      <w:pPr>
        <w:numPr>
          <w:ilvl w:val="2"/>
          <w:numId w:val="1"/>
        </w:numPr>
        <w:spacing w:before="60" w:after="60" w:line="240" w:lineRule="auto"/>
        <w:ind w:left="851" w:hanging="851"/>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Piedāvājumu drīkst parakstīt pretendenta parakstīttiesīgā persona vai pilnvarotā persona (pievienojot pilnvaru).</w:t>
      </w:r>
    </w:p>
    <w:p w:rsidR="008331A5" w:rsidRPr="00484492" w:rsidRDefault="008331A5">
      <w:pPr>
        <w:numPr>
          <w:ilvl w:val="2"/>
          <w:numId w:val="1"/>
        </w:numPr>
        <w:spacing w:before="60" w:after="60" w:line="240" w:lineRule="auto"/>
        <w:ind w:left="851" w:hanging="851"/>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Iepirkuma ietvaros iesniegtajam piedāvājuma oriģinālam pilnībā jāatbilst Iepirkuma nolikumā izvirzītajām prasībām, jābūt caurauklotam ar numurētām lapām un klāt pievienotu satura rādītāju.</w:t>
      </w:r>
      <w:r w:rsidR="00B727CC">
        <w:rPr>
          <w:rFonts w:ascii="Times New Roman" w:eastAsia="Times New Roman" w:hAnsi="Times New Roman" w:cs="Times New Roman"/>
          <w:sz w:val="24"/>
          <w:szCs w:val="24"/>
          <w:lang w:eastAsia="lv-LV"/>
        </w:rPr>
        <w:t xml:space="preserve"> Piedāvājuma kopijai pilnībā jāatbilst oriģinālam.</w:t>
      </w:r>
    </w:p>
    <w:p w:rsidR="008331A5" w:rsidRPr="00484492" w:rsidRDefault="008331A5">
      <w:pPr>
        <w:keepNext/>
        <w:widowControl w:val="0"/>
        <w:numPr>
          <w:ilvl w:val="0"/>
          <w:numId w:val="1"/>
        </w:numPr>
        <w:autoSpaceDE w:val="0"/>
        <w:autoSpaceDN w:val="0"/>
        <w:spacing w:before="60" w:after="60" w:line="240" w:lineRule="auto"/>
        <w:jc w:val="center"/>
        <w:outlineLvl w:val="1"/>
        <w:rPr>
          <w:rFonts w:ascii="Times New Roman" w:eastAsia="Times New Roman" w:hAnsi="Times New Roman" w:cs="Times New Roman"/>
          <w:b/>
          <w:bCs/>
          <w:sz w:val="24"/>
          <w:szCs w:val="24"/>
        </w:rPr>
      </w:pPr>
      <w:r w:rsidRPr="00484492">
        <w:rPr>
          <w:rFonts w:ascii="Times New Roman" w:eastAsia="Times New Roman" w:hAnsi="Times New Roman" w:cs="Times New Roman"/>
          <w:b/>
          <w:bCs/>
          <w:sz w:val="24"/>
          <w:szCs w:val="24"/>
        </w:rPr>
        <w:t>Pretendenta izslēgšanas noteikumi, prasības pretendentam, pretendenta iesniedzamie dokumenti</w:t>
      </w:r>
    </w:p>
    <w:p w:rsidR="00901C61" w:rsidRPr="00901C61" w:rsidRDefault="008331A5" w:rsidP="00E2332D">
      <w:pPr>
        <w:numPr>
          <w:ilvl w:val="1"/>
          <w:numId w:val="1"/>
        </w:numPr>
        <w:spacing w:before="60" w:after="60" w:line="240" w:lineRule="auto"/>
        <w:jc w:val="both"/>
        <w:rPr>
          <w:rFonts w:ascii="Times New Roman" w:eastAsia="Times New Roman" w:hAnsi="Times New Roman" w:cs="Times New Roman"/>
          <w:bCs/>
          <w:i/>
          <w:sz w:val="24"/>
          <w:szCs w:val="24"/>
          <w:lang w:eastAsia="lv-LV"/>
        </w:rPr>
      </w:pPr>
      <w:r w:rsidRPr="00901C61">
        <w:rPr>
          <w:rFonts w:ascii="Times New Roman" w:eastAsia="Times New Roman" w:hAnsi="Times New Roman" w:cs="Times New Roman"/>
          <w:sz w:val="24"/>
          <w:szCs w:val="24"/>
          <w:lang w:eastAsia="lv-LV"/>
        </w:rPr>
        <w:t>Ja pretendenta iesniegtais piedāvājums neatbilst Iepirkuma nolikumā noteiktajām prasībām, Pretendenta piedāvājums var tikt noraidīts</w:t>
      </w:r>
      <w:r w:rsidR="00670311" w:rsidRPr="00901C61">
        <w:rPr>
          <w:rFonts w:ascii="Times New Roman" w:eastAsia="Times New Roman" w:hAnsi="Times New Roman" w:cs="Times New Roman"/>
          <w:sz w:val="24"/>
          <w:szCs w:val="24"/>
          <w:lang w:eastAsia="lv-LV"/>
        </w:rPr>
        <w:t>.</w:t>
      </w:r>
      <w:r w:rsidRPr="00901C61">
        <w:rPr>
          <w:rFonts w:ascii="Times New Roman" w:eastAsia="Times New Roman" w:hAnsi="Times New Roman" w:cs="Times New Roman"/>
          <w:sz w:val="24"/>
          <w:szCs w:val="24"/>
          <w:lang w:eastAsia="lv-LV"/>
        </w:rPr>
        <w:t xml:space="preserve"> </w:t>
      </w:r>
    </w:p>
    <w:p w:rsidR="006D6010" w:rsidRPr="00901C61" w:rsidRDefault="008331A5" w:rsidP="00E2332D">
      <w:pPr>
        <w:numPr>
          <w:ilvl w:val="1"/>
          <w:numId w:val="1"/>
        </w:numPr>
        <w:spacing w:before="60" w:after="60" w:line="240" w:lineRule="auto"/>
        <w:jc w:val="both"/>
        <w:rPr>
          <w:rFonts w:ascii="Times New Roman" w:eastAsia="Times New Roman" w:hAnsi="Times New Roman" w:cs="Times New Roman"/>
          <w:bCs/>
          <w:i/>
          <w:sz w:val="24"/>
          <w:szCs w:val="24"/>
          <w:lang w:eastAsia="lv-LV"/>
        </w:rPr>
      </w:pPr>
      <w:r w:rsidRPr="00901C61">
        <w:rPr>
          <w:rFonts w:ascii="Times New Roman" w:eastAsia="Times New Roman" w:hAnsi="Times New Roman" w:cs="Times New Roman"/>
          <w:b/>
          <w:bCs/>
          <w:sz w:val="24"/>
          <w:szCs w:val="24"/>
          <w:u w:val="single"/>
          <w:lang w:eastAsia="lv-LV"/>
        </w:rPr>
        <w:t>Prasības pretendentam</w:t>
      </w:r>
      <w:r w:rsidRPr="00901C61">
        <w:rPr>
          <w:rFonts w:ascii="Times New Roman" w:eastAsia="Times New Roman" w:hAnsi="Times New Roman" w:cs="Times New Roman"/>
          <w:b/>
          <w:bCs/>
          <w:sz w:val="24"/>
          <w:szCs w:val="24"/>
          <w:lang w:eastAsia="lv-LV"/>
        </w:rPr>
        <w:t>, lai piedalītos Iepirkumā, un iesniedzamie dokument</w:t>
      </w:r>
      <w:r w:rsidR="006D6010" w:rsidRPr="00901C61">
        <w:rPr>
          <w:rFonts w:ascii="Times New Roman" w:eastAsia="Times New Roman" w:hAnsi="Times New Roman" w:cs="Times New Roman"/>
          <w:b/>
          <w:bCs/>
          <w:sz w:val="24"/>
          <w:szCs w:val="24"/>
          <w:lang w:eastAsia="lv-LV"/>
        </w:rPr>
        <w:t>i</w:t>
      </w:r>
      <w:r w:rsidR="008F432E" w:rsidRPr="00901C61">
        <w:rPr>
          <w:rFonts w:ascii="Times New Roman" w:eastAsia="Times New Roman" w:hAnsi="Times New Roman" w:cs="Times New Roman"/>
          <w:b/>
          <w:bCs/>
          <w:sz w:val="24"/>
          <w:szCs w:val="24"/>
          <w:lang w:eastAsia="lv-LV"/>
        </w:rPr>
        <w:t xml:space="preserve"> </w:t>
      </w:r>
    </w:p>
    <w:tbl>
      <w:tblPr>
        <w:tblStyle w:val="Reatabula"/>
        <w:tblW w:w="9606" w:type="dxa"/>
        <w:tblLook w:val="04A0" w:firstRow="1" w:lastRow="0" w:firstColumn="1" w:lastColumn="0" w:noHBand="0" w:noVBand="1"/>
      </w:tblPr>
      <w:tblGrid>
        <w:gridCol w:w="4644"/>
        <w:gridCol w:w="4926"/>
        <w:gridCol w:w="36"/>
      </w:tblGrid>
      <w:tr w:rsidR="008331A5" w:rsidRPr="008A2B97" w:rsidTr="00B727CC">
        <w:tc>
          <w:tcPr>
            <w:tcW w:w="4644" w:type="dxa"/>
          </w:tcPr>
          <w:p w:rsidR="008331A5" w:rsidRPr="008A2B97" w:rsidRDefault="008331A5" w:rsidP="009F5297">
            <w:pPr>
              <w:spacing w:before="60" w:after="60"/>
              <w:jc w:val="center"/>
              <w:rPr>
                <w:rFonts w:ascii="Times New Roman" w:eastAsia="Times New Roman" w:hAnsi="Times New Roman" w:cs="Times New Roman"/>
                <w:b/>
                <w:bCs/>
                <w:sz w:val="24"/>
                <w:szCs w:val="24"/>
              </w:rPr>
            </w:pPr>
            <w:r w:rsidRPr="008A2B97">
              <w:rPr>
                <w:rFonts w:ascii="Times New Roman" w:eastAsia="Times New Roman" w:hAnsi="Times New Roman" w:cs="Times New Roman"/>
                <w:b/>
                <w:bCs/>
                <w:sz w:val="24"/>
                <w:szCs w:val="24"/>
              </w:rPr>
              <w:t>Prasības</w:t>
            </w:r>
          </w:p>
        </w:tc>
        <w:tc>
          <w:tcPr>
            <w:tcW w:w="4962" w:type="dxa"/>
            <w:gridSpan w:val="2"/>
          </w:tcPr>
          <w:p w:rsidR="008331A5" w:rsidRPr="008A2B97" w:rsidRDefault="008331A5" w:rsidP="009F5297">
            <w:pPr>
              <w:spacing w:before="60" w:after="60"/>
              <w:jc w:val="center"/>
              <w:rPr>
                <w:rFonts w:ascii="Times New Roman" w:eastAsia="Times New Roman" w:hAnsi="Times New Roman" w:cs="Times New Roman"/>
                <w:b/>
                <w:bCs/>
                <w:sz w:val="24"/>
                <w:szCs w:val="24"/>
              </w:rPr>
            </w:pPr>
            <w:r w:rsidRPr="008A2B97">
              <w:rPr>
                <w:rFonts w:ascii="Times New Roman" w:eastAsia="Times New Roman" w:hAnsi="Times New Roman" w:cs="Times New Roman"/>
                <w:b/>
                <w:bCs/>
                <w:sz w:val="24"/>
                <w:szCs w:val="24"/>
              </w:rPr>
              <w:t>Iesniedzamie dokumenti</w:t>
            </w:r>
          </w:p>
        </w:tc>
      </w:tr>
      <w:tr w:rsidR="008331A5" w:rsidRPr="008A2B97" w:rsidTr="00B727CC">
        <w:tc>
          <w:tcPr>
            <w:tcW w:w="4644" w:type="dxa"/>
          </w:tcPr>
          <w:p w:rsidR="008331A5" w:rsidRPr="008A2B97" w:rsidRDefault="008331A5" w:rsidP="009F5297">
            <w:pPr>
              <w:numPr>
                <w:ilvl w:val="2"/>
                <w:numId w:val="1"/>
              </w:numPr>
              <w:spacing w:before="60" w:after="60"/>
              <w:ind w:left="567" w:hanging="567"/>
              <w:jc w:val="both"/>
              <w:rPr>
                <w:rFonts w:ascii="Times New Roman" w:eastAsia="Times New Roman" w:hAnsi="Times New Roman" w:cs="Times New Roman"/>
                <w:bCs/>
                <w:sz w:val="24"/>
                <w:szCs w:val="24"/>
              </w:rPr>
            </w:pPr>
            <w:r w:rsidRPr="008A2B97">
              <w:rPr>
                <w:rFonts w:ascii="Times New Roman" w:eastAsia="Times New Roman" w:hAnsi="Times New Roman" w:cs="Times New Roman"/>
                <w:bCs/>
                <w:sz w:val="24"/>
                <w:szCs w:val="24"/>
              </w:rPr>
              <w:t>Pretendenta apliecinājums par piedalīšanos Iepirkumā, kas jāparaksta pretendenta pārstāvim ar pārstāvības tiesībām vai tā pilnvarotai personai.</w:t>
            </w:r>
          </w:p>
          <w:p w:rsidR="008331A5" w:rsidRPr="008A2B97" w:rsidRDefault="008331A5" w:rsidP="009F5297">
            <w:pPr>
              <w:spacing w:before="60" w:after="60"/>
              <w:ind w:left="567"/>
              <w:jc w:val="both"/>
              <w:rPr>
                <w:rFonts w:ascii="Times New Roman" w:eastAsia="Times New Roman" w:hAnsi="Times New Roman" w:cs="Times New Roman"/>
                <w:bCs/>
                <w:sz w:val="24"/>
                <w:szCs w:val="24"/>
              </w:rPr>
            </w:pPr>
            <w:r w:rsidRPr="008A2B97">
              <w:rPr>
                <w:rFonts w:ascii="Times New Roman" w:eastAsia="Times New Roman" w:hAnsi="Times New Roman" w:cs="Times New Roman"/>
                <w:bCs/>
                <w:sz w:val="24"/>
                <w:szCs w:val="24"/>
              </w:rPr>
              <w:t xml:space="preserve">Ja pretendents ir piegādātāju apvienība un sabiedrības līgumā nav atrunātas pārstāvības tiesības, pieteikuma oriģināls jāparaksta katras personas, kas iekļauta piegādātāju apvienībā, </w:t>
            </w:r>
            <w:r w:rsidRPr="008A2B97">
              <w:rPr>
                <w:rFonts w:ascii="Times New Roman" w:eastAsia="Times New Roman" w:hAnsi="Times New Roman" w:cs="Times New Roman"/>
                <w:bCs/>
                <w:sz w:val="24"/>
                <w:szCs w:val="24"/>
              </w:rPr>
              <w:lastRenderedPageBreak/>
              <w:t>pārstāvim ar pārstāvības tiesībām.</w:t>
            </w:r>
          </w:p>
        </w:tc>
        <w:tc>
          <w:tcPr>
            <w:tcW w:w="4962" w:type="dxa"/>
            <w:gridSpan w:val="2"/>
          </w:tcPr>
          <w:p w:rsidR="008331A5" w:rsidRPr="008A2B97" w:rsidRDefault="008331A5" w:rsidP="009F5297">
            <w:pPr>
              <w:numPr>
                <w:ilvl w:val="3"/>
                <w:numId w:val="1"/>
              </w:numPr>
              <w:spacing w:before="60" w:after="60"/>
              <w:ind w:left="886" w:hanging="851"/>
              <w:jc w:val="both"/>
              <w:rPr>
                <w:rFonts w:ascii="Times New Roman" w:eastAsia="Times New Roman" w:hAnsi="Times New Roman" w:cs="Times New Roman"/>
                <w:bCs/>
                <w:sz w:val="24"/>
                <w:szCs w:val="24"/>
              </w:rPr>
            </w:pPr>
            <w:r w:rsidRPr="008A2B97">
              <w:rPr>
                <w:rFonts w:ascii="Times New Roman" w:eastAsia="Times New Roman" w:hAnsi="Times New Roman" w:cs="Times New Roman"/>
                <w:b/>
                <w:bCs/>
                <w:sz w:val="24"/>
                <w:szCs w:val="24"/>
              </w:rPr>
              <w:lastRenderedPageBreak/>
              <w:t>Pieteikuma vēstule</w:t>
            </w:r>
            <w:r w:rsidR="007B00C8" w:rsidRPr="008A2B97">
              <w:rPr>
                <w:rFonts w:ascii="Times New Roman" w:eastAsia="Times New Roman" w:hAnsi="Times New Roman" w:cs="Times New Roman"/>
                <w:bCs/>
                <w:sz w:val="24"/>
                <w:szCs w:val="24"/>
              </w:rPr>
              <w:t>, kas noformēta atbilstoši Iepirkuma nolikuma 1.pielikumam.</w:t>
            </w:r>
          </w:p>
        </w:tc>
      </w:tr>
      <w:tr w:rsidR="008331A5" w:rsidRPr="008A2B97" w:rsidTr="00B727CC">
        <w:tc>
          <w:tcPr>
            <w:tcW w:w="4644" w:type="dxa"/>
          </w:tcPr>
          <w:p w:rsidR="008331A5" w:rsidRPr="008A2B97" w:rsidRDefault="008331A5" w:rsidP="009F5297">
            <w:pPr>
              <w:numPr>
                <w:ilvl w:val="2"/>
                <w:numId w:val="1"/>
              </w:numPr>
              <w:spacing w:before="60" w:after="60"/>
              <w:ind w:left="567" w:hanging="567"/>
              <w:jc w:val="both"/>
              <w:rPr>
                <w:rFonts w:ascii="Times New Roman" w:eastAsia="Times New Roman" w:hAnsi="Times New Roman" w:cs="Times New Roman"/>
                <w:b/>
                <w:bCs/>
                <w:sz w:val="24"/>
                <w:szCs w:val="24"/>
              </w:rPr>
            </w:pPr>
            <w:r w:rsidRPr="008A2B97">
              <w:rPr>
                <w:rFonts w:ascii="Times New Roman" w:eastAsia="Times New Roman" w:hAnsi="Times New Roman" w:cs="Times New Roman"/>
                <w:bCs/>
                <w:sz w:val="24"/>
                <w:szCs w:val="24"/>
              </w:rPr>
              <w:t>Pretendents ir reģistrēts Latvijas Republikas Uzņēmumu reģistra Komercreģistrā vai līdzvērtīgā reģistrā ārvalstīs, atbilstoši attiecīgās valsts normatīvo aktu prasībām.</w:t>
            </w:r>
          </w:p>
        </w:tc>
        <w:tc>
          <w:tcPr>
            <w:tcW w:w="4962" w:type="dxa"/>
            <w:gridSpan w:val="2"/>
          </w:tcPr>
          <w:p w:rsidR="008331A5" w:rsidRPr="008A2B97" w:rsidRDefault="008331A5" w:rsidP="009F5297">
            <w:pPr>
              <w:numPr>
                <w:ilvl w:val="3"/>
                <w:numId w:val="1"/>
              </w:numPr>
              <w:spacing w:before="60" w:after="60"/>
              <w:ind w:left="886" w:hanging="851"/>
              <w:jc w:val="both"/>
              <w:rPr>
                <w:rFonts w:ascii="Times New Roman" w:eastAsia="Times New Roman" w:hAnsi="Times New Roman" w:cs="Times New Roman"/>
                <w:b/>
                <w:bCs/>
                <w:sz w:val="24"/>
                <w:szCs w:val="24"/>
              </w:rPr>
            </w:pPr>
            <w:r w:rsidRPr="008A2B97">
              <w:rPr>
                <w:rFonts w:ascii="Times New Roman" w:eastAsia="Times New Roman" w:hAnsi="Times New Roman" w:cs="Times New Roman"/>
                <w:bCs/>
                <w:sz w:val="24"/>
                <w:szCs w:val="24"/>
              </w:rPr>
              <w:t>Pretendentu, kas reģistrēti Latvijas Republikas Uzņēmumu reģistra Komercreģistrā, reģistrācijas faktu iepirkuma komisija pārbauda Uzņēmumu reģistra mājaslapā.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8331A5" w:rsidRPr="008A2B97" w:rsidTr="00B727CC">
        <w:tc>
          <w:tcPr>
            <w:tcW w:w="4644" w:type="dxa"/>
          </w:tcPr>
          <w:p w:rsidR="008331A5" w:rsidRPr="008A2B97" w:rsidRDefault="008331A5" w:rsidP="009F5297">
            <w:pPr>
              <w:numPr>
                <w:ilvl w:val="2"/>
                <w:numId w:val="1"/>
              </w:numPr>
              <w:spacing w:before="60" w:after="60"/>
              <w:ind w:left="567" w:hanging="567"/>
              <w:jc w:val="both"/>
              <w:rPr>
                <w:rFonts w:ascii="Times New Roman" w:eastAsia="Times New Roman" w:hAnsi="Times New Roman" w:cs="Times New Roman"/>
                <w:bCs/>
                <w:sz w:val="24"/>
                <w:szCs w:val="24"/>
              </w:rPr>
            </w:pPr>
            <w:r w:rsidRPr="008A2B97">
              <w:rPr>
                <w:rFonts w:ascii="Times New Roman" w:eastAsia="Times New Roman" w:hAnsi="Times New Roman" w:cs="Times New Roman"/>
                <w:bCs/>
                <w:sz w:val="24"/>
                <w:szCs w:val="24"/>
              </w:rPr>
              <w:t>Pretendents ir reģistrēts Būvkomersantu reģistrā vai attiecīgajā profesionālās darbības reģistrācijas iestādē ārvalstīs, atbilstoši attiecīgās valsts normatīviem aktiem.</w:t>
            </w:r>
          </w:p>
        </w:tc>
        <w:tc>
          <w:tcPr>
            <w:tcW w:w="4962" w:type="dxa"/>
            <w:gridSpan w:val="2"/>
          </w:tcPr>
          <w:p w:rsidR="008331A5" w:rsidRPr="008A2B97" w:rsidRDefault="008331A5" w:rsidP="00A30483">
            <w:pPr>
              <w:numPr>
                <w:ilvl w:val="3"/>
                <w:numId w:val="1"/>
              </w:numPr>
              <w:spacing w:before="60" w:after="60"/>
              <w:ind w:left="886" w:hanging="851"/>
              <w:jc w:val="both"/>
              <w:rPr>
                <w:rFonts w:ascii="Times New Roman" w:eastAsia="Times New Roman" w:hAnsi="Times New Roman" w:cs="Times New Roman"/>
                <w:bCs/>
                <w:sz w:val="24"/>
                <w:szCs w:val="24"/>
              </w:rPr>
            </w:pPr>
            <w:r w:rsidRPr="008A2B97">
              <w:rPr>
                <w:rFonts w:ascii="Times New Roman" w:eastAsia="Times New Roman" w:hAnsi="Times New Roman" w:cs="Times New Roman"/>
                <w:bCs/>
                <w:sz w:val="24"/>
                <w:szCs w:val="24"/>
              </w:rPr>
              <w:t xml:space="preserve">Pretendentu, kas reģistrēti Latvijas Republikas Būvkomersantu reģistrā, reģistrācijas faktu iepirkuma komisija pārbauda </w:t>
            </w:r>
            <w:r w:rsidR="00A30483" w:rsidRPr="008A2B97">
              <w:rPr>
                <w:rFonts w:ascii="Times New Roman" w:eastAsia="Times New Roman" w:hAnsi="Times New Roman" w:cs="Times New Roman"/>
                <w:bCs/>
                <w:sz w:val="24"/>
                <w:szCs w:val="24"/>
              </w:rPr>
              <w:t>Būvniecības informācijas sistēmā</w:t>
            </w:r>
            <w:r w:rsidRPr="008A2B97">
              <w:rPr>
                <w:rFonts w:ascii="Times New Roman" w:eastAsia="Times New Roman" w:hAnsi="Times New Roman" w:cs="Times New Roman"/>
                <w:bCs/>
                <w:sz w:val="24"/>
                <w:szCs w:val="24"/>
              </w:rPr>
              <w:t xml:space="preserve">.  Pretendentiem, kas reģistrēti ārvalstīs – jāiesniedz līdzvērtīgas iestādes izdots dokuments, kas atbilstoši attiecīgās valsts normatīviem aktiem apliecina pretendenta tiesības veikt Iepirkuma nolikumā noteiktos darbus. </w:t>
            </w:r>
          </w:p>
        </w:tc>
      </w:tr>
      <w:tr w:rsidR="008331A5" w:rsidRPr="008A2B97" w:rsidTr="00B727CC">
        <w:tc>
          <w:tcPr>
            <w:tcW w:w="4644" w:type="dxa"/>
          </w:tcPr>
          <w:p w:rsidR="008331A5" w:rsidRPr="008A2B97" w:rsidRDefault="008331A5" w:rsidP="009F5297">
            <w:pPr>
              <w:numPr>
                <w:ilvl w:val="2"/>
                <w:numId w:val="1"/>
              </w:numPr>
              <w:spacing w:before="60" w:after="60"/>
              <w:ind w:left="567" w:hanging="567"/>
              <w:jc w:val="both"/>
              <w:rPr>
                <w:rFonts w:ascii="Times New Roman" w:eastAsia="Times New Roman" w:hAnsi="Times New Roman" w:cs="Times New Roman"/>
                <w:sz w:val="24"/>
                <w:szCs w:val="24"/>
              </w:rPr>
            </w:pPr>
            <w:r w:rsidRPr="008A2B97">
              <w:rPr>
                <w:rFonts w:ascii="Times New Roman" w:eastAsia="Times New Roman" w:hAnsi="Times New Roman" w:cs="Times New Roman"/>
                <w:sz w:val="24"/>
                <w:szCs w:val="24"/>
              </w:rPr>
              <w:t xml:space="preserve">Pretendents vai tā piedāvātie speciālisti </w:t>
            </w:r>
            <w:r w:rsidRPr="008A2B97">
              <w:rPr>
                <w:rFonts w:ascii="Times New Roman" w:eastAsia="Times New Roman" w:hAnsi="Times New Roman" w:cs="Times New Roman"/>
                <w:b/>
                <w:sz w:val="24"/>
                <w:szCs w:val="24"/>
              </w:rPr>
              <w:t xml:space="preserve">nedrīkst būt reģistrēti kā būvkomersanta (būvdarbu veicēja) sertificēti speciālisti </w:t>
            </w:r>
            <w:r w:rsidRPr="008A2B97">
              <w:rPr>
                <w:rFonts w:ascii="Times New Roman" w:eastAsia="Times New Roman" w:hAnsi="Times New Roman" w:cs="Times New Roman"/>
                <w:sz w:val="24"/>
                <w:szCs w:val="24"/>
              </w:rPr>
              <w:t xml:space="preserve">Būvkomersantu reģistrā. </w:t>
            </w:r>
          </w:p>
        </w:tc>
        <w:tc>
          <w:tcPr>
            <w:tcW w:w="4962" w:type="dxa"/>
            <w:gridSpan w:val="2"/>
          </w:tcPr>
          <w:p w:rsidR="008331A5" w:rsidRPr="008A2B97" w:rsidRDefault="008331A5" w:rsidP="009F5297">
            <w:pPr>
              <w:numPr>
                <w:ilvl w:val="3"/>
                <w:numId w:val="1"/>
              </w:numPr>
              <w:spacing w:before="60" w:after="60"/>
              <w:ind w:left="916" w:hanging="850"/>
              <w:jc w:val="both"/>
              <w:rPr>
                <w:rFonts w:ascii="Times New Roman" w:eastAsia="Times New Roman" w:hAnsi="Times New Roman" w:cs="Times New Roman"/>
                <w:sz w:val="24"/>
                <w:szCs w:val="24"/>
              </w:rPr>
            </w:pPr>
            <w:r w:rsidRPr="008A2B97">
              <w:rPr>
                <w:rFonts w:ascii="Times New Roman" w:eastAsia="Times New Roman" w:hAnsi="Times New Roman" w:cs="Times New Roman"/>
                <w:b/>
                <w:sz w:val="24"/>
                <w:szCs w:val="24"/>
              </w:rPr>
              <w:t>Apliecinājums</w:t>
            </w:r>
            <w:r w:rsidRPr="008A2B97">
              <w:rPr>
                <w:rFonts w:ascii="Times New Roman" w:eastAsia="Times New Roman" w:hAnsi="Times New Roman" w:cs="Times New Roman"/>
                <w:sz w:val="24"/>
                <w:szCs w:val="24"/>
              </w:rPr>
              <w:t>, ka pretendents un tā piedāvātie būvuzraugi savas darbības laikā nenonāks interešu konfliktā, un nebūs saistīti ar būvkomersantu, kurš veiks uzraugāmā objekta būvdarbus.</w:t>
            </w:r>
          </w:p>
        </w:tc>
      </w:tr>
      <w:tr w:rsidR="0049156B" w:rsidRPr="008A2B97" w:rsidTr="00B727CC">
        <w:trPr>
          <w:gridAfter w:val="1"/>
          <w:wAfter w:w="36" w:type="dxa"/>
          <w:trHeight w:val="1408"/>
        </w:trPr>
        <w:tc>
          <w:tcPr>
            <w:tcW w:w="4644" w:type="dxa"/>
          </w:tcPr>
          <w:p w:rsidR="0049156B" w:rsidRPr="00312566" w:rsidRDefault="0049156B" w:rsidP="00B727CC">
            <w:pPr>
              <w:pStyle w:val="Sarakstarindkopa"/>
              <w:keepNext/>
              <w:widowControl w:val="0"/>
              <w:numPr>
                <w:ilvl w:val="2"/>
                <w:numId w:val="1"/>
              </w:numPr>
              <w:spacing w:before="60" w:after="60"/>
              <w:ind w:left="567" w:hanging="567"/>
              <w:jc w:val="both"/>
              <w:rPr>
                <w:rFonts w:eastAsia="Calibri"/>
                <w:b/>
                <w:bCs/>
              </w:rPr>
            </w:pPr>
            <w:r w:rsidRPr="00312566">
              <w:t xml:space="preserve">Pretendentam pēdējo 5 (piecu) </w:t>
            </w:r>
            <w:r w:rsidR="00DC05C2" w:rsidRPr="00312566">
              <w:t xml:space="preserve">(2011., 2012., 2013., 2014., 2015. un 2016.) </w:t>
            </w:r>
            <w:r w:rsidRPr="00312566">
              <w:t xml:space="preserve">gadu laikā līdz piedāvājuma </w:t>
            </w:r>
            <w:r w:rsidR="00DC05C2" w:rsidRPr="00312566">
              <w:t>iesniegšana</w:t>
            </w:r>
            <w:r w:rsidR="00A30483" w:rsidRPr="00312566">
              <w:t>s brīdim</w:t>
            </w:r>
            <w:r w:rsidRPr="00312566">
              <w:t xml:space="preserve"> jābūt pieredzei</w:t>
            </w:r>
            <w:r w:rsidR="00B727CC" w:rsidRPr="00312566">
              <w:t xml:space="preserve"> grants ceļu </w:t>
            </w:r>
            <w:r w:rsidR="007B00C8" w:rsidRPr="00312566">
              <w:rPr>
                <w:b/>
              </w:rPr>
              <w:t xml:space="preserve">  </w:t>
            </w:r>
            <w:r w:rsidRPr="00312566">
              <w:rPr>
                <w:b/>
              </w:rPr>
              <w:t>būvdarbu b</w:t>
            </w:r>
            <w:r w:rsidR="00997274" w:rsidRPr="00312566">
              <w:rPr>
                <w:b/>
              </w:rPr>
              <w:t>ūvuzraudzībā - vismaz 3 </w:t>
            </w:r>
            <w:r w:rsidR="00681E21" w:rsidRPr="00312566">
              <w:rPr>
                <w:b/>
              </w:rPr>
              <w:t>(trīs</w:t>
            </w:r>
            <w:r w:rsidRPr="00312566">
              <w:rPr>
                <w:b/>
              </w:rPr>
              <w:t>) pabeigt</w:t>
            </w:r>
            <w:r w:rsidR="009B5C6B" w:rsidRPr="00312566">
              <w:rPr>
                <w:b/>
              </w:rPr>
              <w:t>i</w:t>
            </w:r>
            <w:r w:rsidRPr="00312566">
              <w:rPr>
                <w:b/>
              </w:rPr>
              <w:t xml:space="preserve"> </w:t>
            </w:r>
            <w:r w:rsidR="00AF32CD" w:rsidRPr="00312566">
              <w:rPr>
                <w:b/>
              </w:rPr>
              <w:t>un ekspluatācijā nodoti objekti.</w:t>
            </w:r>
          </w:p>
        </w:tc>
        <w:tc>
          <w:tcPr>
            <w:tcW w:w="4926" w:type="dxa"/>
          </w:tcPr>
          <w:p w:rsidR="0049156B" w:rsidRPr="008A2B97" w:rsidRDefault="0049156B" w:rsidP="009F5297">
            <w:pPr>
              <w:pStyle w:val="Virsraksts4"/>
              <w:keepLines/>
              <w:numPr>
                <w:ilvl w:val="0"/>
                <w:numId w:val="0"/>
              </w:numPr>
              <w:spacing w:before="60" w:after="60"/>
              <w:ind w:left="884" w:hanging="850"/>
              <w:outlineLvl w:val="3"/>
            </w:pPr>
            <w:r w:rsidRPr="008A2B97">
              <w:t>3.2.5.1.</w:t>
            </w:r>
            <w:r w:rsidRPr="008A2B97">
              <w:rPr>
                <w:color w:val="FFFFFF" w:themeColor="background1"/>
              </w:rPr>
              <w:t>i</w:t>
            </w:r>
            <w:r w:rsidRPr="008A2B97">
              <w:t xml:space="preserve">Pretendenta </w:t>
            </w:r>
            <w:r w:rsidRPr="008A2B97">
              <w:rPr>
                <w:b/>
              </w:rPr>
              <w:t>darbu saraksts</w:t>
            </w:r>
            <w:r w:rsidRPr="008A2B97">
              <w:t xml:space="preserve"> </w:t>
            </w:r>
            <w:r w:rsidR="00336580" w:rsidRPr="008A2B97">
              <w:rPr>
                <w:b/>
                <w:i/>
              </w:rPr>
              <w:t xml:space="preserve">(Iepirkuma nolikuma </w:t>
            </w:r>
            <w:r w:rsidR="00901C61">
              <w:rPr>
                <w:b/>
                <w:i/>
              </w:rPr>
              <w:t>4.</w:t>
            </w:r>
            <w:r w:rsidRPr="008A2B97">
              <w:rPr>
                <w:b/>
                <w:i/>
              </w:rPr>
              <w:t>pielikum</w:t>
            </w:r>
            <w:r w:rsidR="00336580" w:rsidRPr="008A2B97">
              <w:rPr>
                <w:b/>
                <w:i/>
              </w:rPr>
              <w:t>s)</w:t>
            </w:r>
            <w:r w:rsidR="00336580" w:rsidRPr="008A2B97">
              <w:t>.</w:t>
            </w:r>
          </w:p>
          <w:p w:rsidR="0049156B" w:rsidRPr="008A2B97" w:rsidRDefault="00856865" w:rsidP="007C023A">
            <w:pPr>
              <w:pStyle w:val="Virsraksts4"/>
              <w:keepLines/>
              <w:numPr>
                <w:ilvl w:val="0"/>
                <w:numId w:val="0"/>
              </w:numPr>
              <w:spacing w:before="60" w:after="60"/>
              <w:ind w:left="884" w:hanging="850"/>
              <w:outlineLvl w:val="3"/>
              <w:rPr>
                <w:b/>
              </w:rPr>
            </w:pPr>
            <w:r w:rsidRPr="008A2B97">
              <w:t>3.2.5.2.</w:t>
            </w:r>
            <w:r w:rsidR="0049156B" w:rsidRPr="008A2B97">
              <w:rPr>
                <w:b/>
              </w:rPr>
              <w:t>Pozitīvas būvdarbu saņēmēju atsauksmes</w:t>
            </w:r>
            <w:r w:rsidR="0049156B" w:rsidRPr="008A2B97">
              <w:t xml:space="preserve"> par katru no</w:t>
            </w:r>
            <w:r w:rsidRPr="008A2B97">
              <w:t xml:space="preserve"> </w:t>
            </w:r>
            <w:r w:rsidR="00BF438D" w:rsidRPr="008A2B97">
              <w:t>pakalpojumiem</w:t>
            </w:r>
            <w:r w:rsidR="0049156B" w:rsidRPr="008A2B97">
              <w:t xml:space="preserve">, ar ko pretendents apliecina savu atbilstību </w:t>
            </w:r>
            <w:r w:rsidR="000E6A4E" w:rsidRPr="008A2B97">
              <w:t xml:space="preserve">Iepirkuma </w:t>
            </w:r>
            <w:r w:rsidR="0049156B" w:rsidRPr="008A2B97">
              <w:t xml:space="preserve">nolikuma </w:t>
            </w:r>
            <w:r w:rsidR="007C023A" w:rsidRPr="008A2B97">
              <w:t>2</w:t>
            </w:r>
            <w:r w:rsidR="0049156B" w:rsidRPr="008A2B97">
              <w:t>.2.5.punktā noteiktajām prasībām.</w:t>
            </w:r>
          </w:p>
        </w:tc>
      </w:tr>
    </w:tbl>
    <w:p w:rsidR="006D6010" w:rsidRPr="009F5297" w:rsidRDefault="006D6010" w:rsidP="009F5297">
      <w:pPr>
        <w:keepNext/>
        <w:widowControl w:val="0"/>
        <w:autoSpaceDE w:val="0"/>
        <w:autoSpaceDN w:val="0"/>
        <w:spacing w:before="60" w:after="60" w:line="240" w:lineRule="auto"/>
        <w:outlineLvl w:val="1"/>
        <w:rPr>
          <w:rFonts w:ascii="Times New Roman" w:eastAsia="Times New Roman" w:hAnsi="Times New Roman" w:cs="Times New Roman"/>
          <w:b/>
          <w:bCs/>
          <w:u w:val="single"/>
          <w:lang w:eastAsia="lv-LV"/>
        </w:rPr>
      </w:pPr>
    </w:p>
    <w:p w:rsidR="00CB3CA6" w:rsidRDefault="00CB3CA6" w:rsidP="009F5297">
      <w:pPr>
        <w:keepNext/>
        <w:widowControl w:val="0"/>
        <w:autoSpaceDE w:val="0"/>
        <w:autoSpaceDN w:val="0"/>
        <w:spacing w:before="60" w:after="60" w:line="240" w:lineRule="auto"/>
        <w:ind w:left="360"/>
        <w:outlineLvl w:val="1"/>
        <w:rPr>
          <w:rFonts w:ascii="Times New Roman" w:eastAsia="Times New Roman" w:hAnsi="Times New Roman" w:cs="Times New Roman"/>
          <w:b/>
          <w:bCs/>
          <w:sz w:val="24"/>
          <w:szCs w:val="24"/>
          <w:lang w:eastAsia="lv-LV"/>
        </w:rPr>
      </w:pPr>
    </w:p>
    <w:p w:rsidR="008331A5" w:rsidRPr="00484492" w:rsidRDefault="008331A5" w:rsidP="009F5297">
      <w:pPr>
        <w:keepNext/>
        <w:widowControl w:val="0"/>
        <w:numPr>
          <w:ilvl w:val="0"/>
          <w:numId w:val="3"/>
        </w:numPr>
        <w:autoSpaceDE w:val="0"/>
        <w:autoSpaceDN w:val="0"/>
        <w:spacing w:before="60" w:after="60" w:line="240" w:lineRule="auto"/>
        <w:jc w:val="center"/>
        <w:outlineLvl w:val="1"/>
        <w:rPr>
          <w:rFonts w:ascii="Times New Roman" w:eastAsia="Times New Roman" w:hAnsi="Times New Roman" w:cs="Times New Roman"/>
          <w:b/>
          <w:bCs/>
          <w:sz w:val="24"/>
          <w:szCs w:val="24"/>
          <w:lang w:eastAsia="lv-LV"/>
        </w:rPr>
      </w:pPr>
      <w:r w:rsidRPr="00484492">
        <w:rPr>
          <w:rFonts w:ascii="Times New Roman" w:eastAsia="Times New Roman" w:hAnsi="Times New Roman" w:cs="Times New Roman"/>
          <w:b/>
          <w:bCs/>
          <w:sz w:val="24"/>
          <w:szCs w:val="24"/>
          <w:lang w:eastAsia="lv-LV"/>
        </w:rPr>
        <w:t>Tehniskais piedāvājums</w:t>
      </w:r>
    </w:p>
    <w:p w:rsidR="008331A5" w:rsidRPr="00484492" w:rsidRDefault="008331A5" w:rsidP="004C46C0">
      <w:pPr>
        <w:keepNext/>
        <w:widowControl w:val="0"/>
        <w:numPr>
          <w:ilvl w:val="1"/>
          <w:numId w:val="3"/>
        </w:numPr>
        <w:autoSpaceDE w:val="0"/>
        <w:autoSpaceDN w:val="0"/>
        <w:spacing w:before="60" w:after="60" w:line="240" w:lineRule="auto"/>
        <w:jc w:val="both"/>
        <w:outlineLvl w:val="1"/>
        <w:rPr>
          <w:rFonts w:ascii="Times New Roman" w:eastAsia="Times New Roman" w:hAnsi="Times New Roman" w:cs="Times New Roman"/>
          <w:b/>
          <w:bCs/>
          <w:i/>
          <w:sz w:val="24"/>
          <w:szCs w:val="24"/>
        </w:rPr>
      </w:pPr>
      <w:r w:rsidRPr="00484492">
        <w:rPr>
          <w:rFonts w:ascii="Times New Roman" w:eastAsia="Times New Roman" w:hAnsi="Times New Roman" w:cs="Times New Roman"/>
          <w:bCs/>
          <w:sz w:val="24"/>
          <w:szCs w:val="24"/>
          <w:lang w:eastAsia="lv-LV"/>
        </w:rPr>
        <w:t>Pretendent</w:t>
      </w:r>
      <w:r w:rsidR="00AF2897" w:rsidRPr="00484492">
        <w:rPr>
          <w:rFonts w:ascii="Times New Roman" w:eastAsia="Times New Roman" w:hAnsi="Times New Roman" w:cs="Times New Roman"/>
          <w:bCs/>
          <w:sz w:val="24"/>
          <w:szCs w:val="24"/>
          <w:lang w:eastAsia="lv-LV"/>
        </w:rPr>
        <w:t>s</w:t>
      </w:r>
      <w:r w:rsidR="004B237D" w:rsidRPr="00484492">
        <w:rPr>
          <w:rFonts w:ascii="Times New Roman" w:eastAsia="Times New Roman" w:hAnsi="Times New Roman" w:cs="Times New Roman"/>
          <w:bCs/>
          <w:sz w:val="24"/>
          <w:szCs w:val="24"/>
          <w:lang w:eastAsia="lv-LV"/>
        </w:rPr>
        <w:t xml:space="preserve"> </w:t>
      </w:r>
      <w:r w:rsidRPr="00484492">
        <w:rPr>
          <w:rFonts w:ascii="Times New Roman" w:eastAsia="Times New Roman" w:hAnsi="Times New Roman" w:cs="Times New Roman"/>
          <w:b/>
          <w:bCs/>
          <w:sz w:val="24"/>
          <w:szCs w:val="24"/>
          <w:lang w:eastAsia="lv-LV"/>
        </w:rPr>
        <w:t>tehnisk</w:t>
      </w:r>
      <w:r w:rsidR="00AF2897" w:rsidRPr="00484492">
        <w:rPr>
          <w:rFonts w:ascii="Times New Roman" w:eastAsia="Times New Roman" w:hAnsi="Times New Roman" w:cs="Times New Roman"/>
          <w:b/>
          <w:bCs/>
          <w:sz w:val="24"/>
          <w:szCs w:val="24"/>
          <w:lang w:eastAsia="lv-LV"/>
        </w:rPr>
        <w:t>o</w:t>
      </w:r>
      <w:r w:rsidRPr="00484492">
        <w:rPr>
          <w:rFonts w:ascii="Times New Roman" w:eastAsia="Times New Roman" w:hAnsi="Times New Roman" w:cs="Times New Roman"/>
          <w:b/>
          <w:bCs/>
          <w:sz w:val="24"/>
          <w:szCs w:val="24"/>
          <w:lang w:eastAsia="lv-LV"/>
        </w:rPr>
        <w:t xml:space="preserve"> piedāvājum</w:t>
      </w:r>
      <w:r w:rsidR="00AF2897" w:rsidRPr="00484492">
        <w:rPr>
          <w:rFonts w:ascii="Times New Roman" w:eastAsia="Times New Roman" w:hAnsi="Times New Roman" w:cs="Times New Roman"/>
          <w:b/>
          <w:bCs/>
          <w:sz w:val="24"/>
          <w:szCs w:val="24"/>
          <w:lang w:eastAsia="lv-LV"/>
        </w:rPr>
        <w:t>u</w:t>
      </w:r>
      <w:r w:rsidRPr="00484492">
        <w:rPr>
          <w:rFonts w:ascii="Times New Roman" w:eastAsia="Times New Roman" w:hAnsi="Times New Roman" w:cs="Times New Roman"/>
          <w:bCs/>
          <w:sz w:val="24"/>
          <w:szCs w:val="24"/>
          <w:lang w:eastAsia="lv-LV"/>
        </w:rPr>
        <w:t xml:space="preserve"> sagatavo un iesniedz atbilstoši </w:t>
      </w:r>
      <w:r w:rsidR="00313415" w:rsidRPr="00484492">
        <w:rPr>
          <w:rFonts w:ascii="Times New Roman" w:eastAsia="Times New Roman" w:hAnsi="Times New Roman" w:cs="Times New Roman"/>
          <w:bCs/>
          <w:sz w:val="24"/>
          <w:szCs w:val="24"/>
          <w:lang w:eastAsia="lv-LV"/>
        </w:rPr>
        <w:t>Iepirkuma nolikuma t</w:t>
      </w:r>
      <w:r w:rsidRPr="00484492">
        <w:rPr>
          <w:rFonts w:ascii="Times New Roman" w:eastAsia="Times New Roman" w:hAnsi="Times New Roman" w:cs="Times New Roman"/>
          <w:bCs/>
          <w:sz w:val="24"/>
          <w:szCs w:val="24"/>
          <w:lang w:eastAsia="lv-LV"/>
        </w:rPr>
        <w:t>ehniskās specifikācijas</w:t>
      </w:r>
      <w:r w:rsidR="004C46C0">
        <w:rPr>
          <w:rFonts w:ascii="Times New Roman" w:eastAsia="Times New Roman" w:hAnsi="Times New Roman" w:cs="Times New Roman"/>
          <w:bCs/>
          <w:sz w:val="24"/>
          <w:szCs w:val="24"/>
          <w:lang w:eastAsia="lv-LV"/>
        </w:rPr>
        <w:t xml:space="preserve">- </w:t>
      </w:r>
      <w:r w:rsidR="004C46C0" w:rsidRPr="004C46C0">
        <w:rPr>
          <w:rFonts w:ascii="Times New Roman" w:eastAsia="Times New Roman" w:hAnsi="Times New Roman" w:cs="Times New Roman"/>
          <w:bCs/>
          <w:sz w:val="24"/>
          <w:szCs w:val="24"/>
          <w:lang w:eastAsia="lv-LV"/>
        </w:rPr>
        <w:t xml:space="preserve">Pāvilostas novada </w:t>
      </w:r>
      <w:r w:rsidR="004C46C0">
        <w:rPr>
          <w:rFonts w:ascii="Times New Roman" w:eastAsia="Times New Roman" w:hAnsi="Times New Roman" w:cs="Times New Roman"/>
          <w:bCs/>
          <w:sz w:val="24"/>
          <w:szCs w:val="24"/>
          <w:lang w:eastAsia="lv-LV"/>
        </w:rPr>
        <w:t>grants ceļu pārbūves būvprojekts</w:t>
      </w:r>
      <w:r w:rsidR="004C46C0" w:rsidRPr="004C46C0">
        <w:rPr>
          <w:rFonts w:ascii="Times New Roman" w:eastAsia="Times New Roman" w:hAnsi="Times New Roman" w:cs="Times New Roman"/>
          <w:bCs/>
          <w:sz w:val="24"/>
          <w:szCs w:val="24"/>
          <w:lang w:eastAsia="lv-LV"/>
        </w:rPr>
        <w:t xml:space="preserve"> un darbu </w:t>
      </w:r>
      <w:r w:rsidR="004C46C0">
        <w:rPr>
          <w:rFonts w:ascii="Times New Roman" w:eastAsia="Times New Roman" w:hAnsi="Times New Roman" w:cs="Times New Roman"/>
          <w:bCs/>
          <w:sz w:val="24"/>
          <w:szCs w:val="24"/>
          <w:lang w:eastAsia="lv-LV"/>
        </w:rPr>
        <w:lastRenderedPageBreak/>
        <w:t>apjomi-</w:t>
      </w:r>
      <w:r w:rsidRPr="00484492">
        <w:rPr>
          <w:rFonts w:ascii="Times New Roman" w:eastAsia="Times New Roman" w:hAnsi="Times New Roman" w:cs="Times New Roman"/>
          <w:bCs/>
          <w:sz w:val="24"/>
          <w:szCs w:val="24"/>
          <w:lang w:eastAsia="lv-LV"/>
        </w:rPr>
        <w:t xml:space="preserve"> </w:t>
      </w:r>
      <w:r w:rsidR="00313415" w:rsidRPr="00484492">
        <w:rPr>
          <w:rFonts w:ascii="Times New Roman" w:eastAsia="Times New Roman" w:hAnsi="Times New Roman" w:cs="Times New Roman"/>
          <w:b/>
          <w:bCs/>
          <w:i/>
          <w:sz w:val="24"/>
          <w:szCs w:val="24"/>
          <w:lang w:eastAsia="lv-LV"/>
        </w:rPr>
        <w:t xml:space="preserve">(Iepirkuma nolikuma </w:t>
      </w:r>
      <w:r w:rsidR="004B237D" w:rsidRPr="00484492">
        <w:rPr>
          <w:rFonts w:ascii="Times New Roman" w:eastAsia="Times New Roman" w:hAnsi="Times New Roman" w:cs="Times New Roman"/>
          <w:b/>
          <w:bCs/>
          <w:i/>
          <w:sz w:val="24"/>
          <w:szCs w:val="24"/>
          <w:lang w:eastAsia="lv-LV"/>
        </w:rPr>
        <w:t>2</w:t>
      </w:r>
      <w:r w:rsidR="00313415" w:rsidRPr="00484492">
        <w:rPr>
          <w:rFonts w:ascii="Times New Roman" w:eastAsia="Times New Roman" w:hAnsi="Times New Roman" w:cs="Times New Roman"/>
          <w:b/>
          <w:bCs/>
          <w:i/>
          <w:sz w:val="24"/>
          <w:szCs w:val="24"/>
          <w:lang w:eastAsia="lv-LV"/>
        </w:rPr>
        <w:t xml:space="preserve">.pielikums) </w:t>
      </w:r>
      <w:r w:rsidR="00313415" w:rsidRPr="00484492">
        <w:rPr>
          <w:rFonts w:ascii="Times New Roman" w:eastAsia="Times New Roman" w:hAnsi="Times New Roman" w:cs="Times New Roman"/>
          <w:bCs/>
          <w:sz w:val="24"/>
          <w:szCs w:val="24"/>
          <w:lang w:eastAsia="lv-LV"/>
        </w:rPr>
        <w:t xml:space="preserve">(turpmāk – Tehniskā specifikācija) </w:t>
      </w:r>
      <w:r w:rsidRPr="00484492">
        <w:rPr>
          <w:rFonts w:ascii="Times New Roman" w:eastAsia="Times New Roman" w:hAnsi="Times New Roman" w:cs="Times New Roman"/>
          <w:bCs/>
          <w:sz w:val="24"/>
          <w:szCs w:val="24"/>
          <w:lang w:eastAsia="lv-LV"/>
        </w:rPr>
        <w:t xml:space="preserve">prasībām. </w:t>
      </w:r>
      <w:r w:rsidRPr="00484492">
        <w:rPr>
          <w:rFonts w:ascii="Times New Roman" w:eastAsia="Times New Roman" w:hAnsi="Times New Roman" w:cs="Times New Roman"/>
          <w:bCs/>
          <w:sz w:val="24"/>
          <w:szCs w:val="24"/>
        </w:rPr>
        <w:t xml:space="preserve">Pretendents, iesniedzot </w:t>
      </w:r>
      <w:r w:rsidRPr="00484492">
        <w:rPr>
          <w:rFonts w:ascii="Times New Roman" w:eastAsia="Times New Roman" w:hAnsi="Times New Roman" w:cs="Times New Roman"/>
          <w:b/>
          <w:bCs/>
          <w:sz w:val="24"/>
          <w:szCs w:val="24"/>
        </w:rPr>
        <w:t xml:space="preserve">Pieteikumu </w:t>
      </w:r>
      <w:r w:rsidRPr="00484492">
        <w:rPr>
          <w:rFonts w:ascii="Times New Roman" w:eastAsia="Times New Roman" w:hAnsi="Times New Roman" w:cs="Times New Roman"/>
          <w:b/>
          <w:bCs/>
          <w:i/>
          <w:sz w:val="24"/>
          <w:szCs w:val="24"/>
        </w:rPr>
        <w:t xml:space="preserve">(Iepirkuma nolikuma </w:t>
      </w:r>
      <w:r w:rsidR="00313415" w:rsidRPr="00484492">
        <w:rPr>
          <w:rFonts w:ascii="Times New Roman" w:eastAsia="Times New Roman" w:hAnsi="Times New Roman" w:cs="Times New Roman"/>
          <w:b/>
          <w:bCs/>
          <w:i/>
          <w:sz w:val="24"/>
          <w:szCs w:val="24"/>
        </w:rPr>
        <w:t>1.pielikums</w:t>
      </w:r>
      <w:r w:rsidRPr="00484492">
        <w:rPr>
          <w:rFonts w:ascii="Times New Roman" w:eastAsia="Times New Roman" w:hAnsi="Times New Roman" w:cs="Times New Roman"/>
          <w:b/>
          <w:bCs/>
          <w:i/>
          <w:sz w:val="24"/>
          <w:szCs w:val="24"/>
        </w:rPr>
        <w:t>)</w:t>
      </w:r>
      <w:r w:rsidRPr="00484492">
        <w:rPr>
          <w:rFonts w:ascii="Times New Roman" w:eastAsia="Times New Roman" w:hAnsi="Times New Roman" w:cs="Times New Roman"/>
          <w:bCs/>
          <w:sz w:val="24"/>
          <w:szCs w:val="24"/>
        </w:rPr>
        <w:t xml:space="preserve"> </w:t>
      </w:r>
      <w:r w:rsidR="009D34C0" w:rsidRPr="00091CAD">
        <w:rPr>
          <w:rFonts w:ascii="Times New Roman" w:eastAsia="Times New Roman" w:hAnsi="Times New Roman" w:cs="Times New Roman"/>
          <w:bCs/>
          <w:sz w:val="24"/>
          <w:szCs w:val="24"/>
        </w:rPr>
        <w:t>Iepirkumā</w:t>
      </w:r>
      <w:r w:rsidR="00CD0DAB" w:rsidRPr="00091CAD">
        <w:rPr>
          <w:rFonts w:ascii="Times New Roman" w:eastAsia="Times New Roman" w:hAnsi="Times New Roman" w:cs="Times New Roman"/>
          <w:bCs/>
          <w:sz w:val="24"/>
          <w:szCs w:val="24"/>
        </w:rPr>
        <w:t xml:space="preserve"> </w:t>
      </w:r>
      <w:r w:rsidR="00CD0DAB" w:rsidRPr="00484492">
        <w:rPr>
          <w:rFonts w:ascii="Times New Roman" w:eastAsia="Times New Roman" w:hAnsi="Times New Roman" w:cs="Times New Roman"/>
          <w:bCs/>
          <w:sz w:val="24"/>
          <w:szCs w:val="24"/>
        </w:rPr>
        <w:t>un</w:t>
      </w:r>
      <w:r w:rsidR="00777737" w:rsidRPr="00484492">
        <w:rPr>
          <w:rFonts w:ascii="Times New Roman" w:eastAsia="Times New Roman" w:hAnsi="Times New Roman" w:cs="Times New Roman"/>
          <w:b/>
          <w:bCs/>
          <w:sz w:val="24"/>
          <w:szCs w:val="24"/>
        </w:rPr>
        <w:t xml:space="preserve"> </w:t>
      </w:r>
      <w:r w:rsidRPr="00484492">
        <w:rPr>
          <w:rFonts w:ascii="Times New Roman" w:eastAsia="Times New Roman" w:hAnsi="Times New Roman" w:cs="Times New Roman"/>
          <w:bCs/>
          <w:sz w:val="24"/>
          <w:szCs w:val="24"/>
        </w:rPr>
        <w:t>ar tā parakstīšanu apliecina, ka piekrīt veikt visus Tehniskajā specifikācijā notei</w:t>
      </w:r>
      <w:r w:rsidR="004C46C0">
        <w:rPr>
          <w:rFonts w:ascii="Times New Roman" w:eastAsia="Times New Roman" w:hAnsi="Times New Roman" w:cs="Times New Roman"/>
          <w:bCs/>
          <w:sz w:val="24"/>
          <w:szCs w:val="24"/>
        </w:rPr>
        <w:t>kto darbu</w:t>
      </w:r>
      <w:r w:rsidRPr="00484492">
        <w:rPr>
          <w:rFonts w:ascii="Times New Roman" w:eastAsia="Times New Roman" w:hAnsi="Times New Roman" w:cs="Times New Roman"/>
          <w:bCs/>
          <w:sz w:val="24"/>
          <w:szCs w:val="24"/>
        </w:rPr>
        <w:t xml:space="preserve"> </w:t>
      </w:r>
      <w:r w:rsidR="004C46C0">
        <w:rPr>
          <w:rFonts w:ascii="Times New Roman" w:eastAsia="Times New Roman" w:hAnsi="Times New Roman" w:cs="Times New Roman"/>
          <w:bCs/>
          <w:sz w:val="24"/>
          <w:szCs w:val="24"/>
        </w:rPr>
        <w:t xml:space="preserve">būvuzraudzību </w:t>
      </w:r>
      <w:r w:rsidRPr="00484492">
        <w:rPr>
          <w:rFonts w:ascii="Times New Roman" w:eastAsia="Times New Roman" w:hAnsi="Times New Roman" w:cs="Times New Roman"/>
          <w:bCs/>
          <w:sz w:val="24"/>
          <w:szCs w:val="24"/>
        </w:rPr>
        <w:t xml:space="preserve">atbilstoši visām Tehniskajā specifikācijā izvirzītajām prasībām, līdz ar to </w:t>
      </w:r>
      <w:r w:rsidRPr="00484492">
        <w:rPr>
          <w:rFonts w:ascii="Times New Roman" w:eastAsia="Times New Roman" w:hAnsi="Times New Roman" w:cs="Times New Roman"/>
          <w:bCs/>
          <w:sz w:val="24"/>
          <w:szCs w:val="24"/>
          <w:u w:val="single"/>
        </w:rPr>
        <w:t>pretendentam nav nepieciešams iesniegt papildus dokumentāciju tehniskā piedāvājuma sastāvā, lai apliecināt</w:t>
      </w:r>
      <w:r w:rsidR="00313415" w:rsidRPr="00484492">
        <w:rPr>
          <w:rFonts w:ascii="Times New Roman" w:eastAsia="Times New Roman" w:hAnsi="Times New Roman" w:cs="Times New Roman"/>
          <w:bCs/>
          <w:sz w:val="24"/>
          <w:szCs w:val="24"/>
          <w:u w:val="single"/>
        </w:rPr>
        <w:t xml:space="preserve">u atbilstību </w:t>
      </w:r>
      <w:r w:rsidRPr="00484492">
        <w:rPr>
          <w:rFonts w:ascii="Times New Roman" w:eastAsia="Times New Roman" w:hAnsi="Times New Roman" w:cs="Times New Roman"/>
          <w:bCs/>
          <w:sz w:val="24"/>
          <w:szCs w:val="24"/>
          <w:u w:val="single"/>
        </w:rPr>
        <w:t>Tehniskās specifikācijas noteikumiem.</w:t>
      </w:r>
    </w:p>
    <w:p w:rsidR="008331A5" w:rsidRPr="00484492" w:rsidRDefault="008331A5" w:rsidP="00D10A9B">
      <w:pPr>
        <w:keepNext/>
        <w:widowControl w:val="0"/>
        <w:numPr>
          <w:ilvl w:val="0"/>
          <w:numId w:val="3"/>
        </w:numPr>
        <w:autoSpaceDE w:val="0"/>
        <w:autoSpaceDN w:val="0"/>
        <w:spacing w:before="60" w:after="60" w:line="240" w:lineRule="auto"/>
        <w:jc w:val="center"/>
        <w:outlineLvl w:val="1"/>
        <w:rPr>
          <w:rFonts w:ascii="Times New Roman" w:eastAsia="Times New Roman" w:hAnsi="Times New Roman" w:cs="Times New Roman"/>
          <w:b/>
          <w:bCs/>
          <w:sz w:val="24"/>
          <w:szCs w:val="24"/>
        </w:rPr>
      </w:pPr>
      <w:r w:rsidRPr="00484492">
        <w:rPr>
          <w:rFonts w:ascii="Times New Roman" w:eastAsia="Times New Roman" w:hAnsi="Times New Roman" w:cs="Times New Roman"/>
          <w:b/>
          <w:bCs/>
          <w:sz w:val="24"/>
          <w:szCs w:val="24"/>
        </w:rPr>
        <w:t>Finanšu piedāvājums</w:t>
      </w:r>
    </w:p>
    <w:p w:rsidR="008331A5" w:rsidRPr="00484492" w:rsidRDefault="00313415" w:rsidP="00D10A9B">
      <w:pPr>
        <w:numPr>
          <w:ilvl w:val="1"/>
          <w:numId w:val="3"/>
        </w:numPr>
        <w:spacing w:before="60" w:after="60" w:line="240" w:lineRule="auto"/>
        <w:ind w:left="426" w:right="-51" w:hanging="426"/>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Finanšu piedāvājumā norādītām cenām</w:t>
      </w:r>
      <w:r w:rsidR="008331A5" w:rsidRPr="00484492">
        <w:rPr>
          <w:rFonts w:ascii="Times New Roman" w:eastAsia="Times New Roman" w:hAnsi="Times New Roman" w:cs="Times New Roman"/>
          <w:sz w:val="24"/>
          <w:szCs w:val="24"/>
          <w:lang w:eastAsia="lv-LV"/>
        </w:rPr>
        <w:t xml:space="preserve"> jābūt izteiktam </w:t>
      </w:r>
      <w:r w:rsidR="008331A5" w:rsidRPr="00484492">
        <w:rPr>
          <w:rFonts w:ascii="Times New Roman" w:eastAsia="Times New Roman" w:hAnsi="Times New Roman" w:cs="Times New Roman"/>
          <w:i/>
          <w:sz w:val="24"/>
          <w:szCs w:val="24"/>
          <w:lang w:eastAsia="lv-LV"/>
        </w:rPr>
        <w:t>euro</w:t>
      </w:r>
      <w:r w:rsidR="008331A5" w:rsidRPr="00484492">
        <w:rPr>
          <w:rFonts w:ascii="Times New Roman" w:eastAsia="Times New Roman" w:hAnsi="Times New Roman" w:cs="Times New Roman"/>
          <w:sz w:val="24"/>
          <w:szCs w:val="24"/>
          <w:lang w:eastAsia="lv-LV"/>
        </w:rPr>
        <w:t xml:space="preserve">. Finanšu piedāvājumā </w:t>
      </w:r>
      <w:r w:rsidRPr="00484492">
        <w:rPr>
          <w:rFonts w:ascii="Times New Roman" w:eastAsia="Times New Roman" w:hAnsi="Times New Roman" w:cs="Times New Roman"/>
          <w:sz w:val="24"/>
          <w:szCs w:val="24"/>
          <w:lang w:eastAsia="lv-LV"/>
        </w:rPr>
        <w:t xml:space="preserve">norādītās cenās </w:t>
      </w:r>
      <w:r w:rsidR="008331A5" w:rsidRPr="00484492">
        <w:rPr>
          <w:rFonts w:ascii="Times New Roman" w:eastAsia="Times New Roman" w:hAnsi="Times New Roman" w:cs="Times New Roman"/>
          <w:sz w:val="24"/>
          <w:szCs w:val="24"/>
          <w:lang w:eastAsia="lv-LV"/>
        </w:rPr>
        <w:t>ietver</w:t>
      </w:r>
      <w:r w:rsidRPr="00484492">
        <w:rPr>
          <w:rFonts w:ascii="Times New Roman" w:eastAsia="Times New Roman" w:hAnsi="Times New Roman" w:cs="Times New Roman"/>
          <w:sz w:val="24"/>
          <w:szCs w:val="24"/>
          <w:lang w:eastAsia="lv-LV"/>
        </w:rPr>
        <w:t xml:space="preserve"> visas izmaksas, t.sk. visus nodokļus</w:t>
      </w:r>
      <w:r w:rsidR="008331A5" w:rsidRPr="00484492">
        <w:rPr>
          <w:rFonts w:ascii="Times New Roman" w:eastAsia="Times New Roman" w:hAnsi="Times New Roman" w:cs="Times New Roman"/>
          <w:sz w:val="24"/>
          <w:szCs w:val="24"/>
          <w:lang w:eastAsia="lv-LV"/>
        </w:rPr>
        <w:t xml:space="preserve"> un nodevas, ja tādas ir paredzētas (izņemot PVN</w:t>
      </w:r>
      <w:r w:rsidRPr="00484492">
        <w:rPr>
          <w:rFonts w:ascii="Times New Roman" w:eastAsia="Times New Roman" w:hAnsi="Times New Roman" w:cs="Times New Roman"/>
          <w:sz w:val="24"/>
          <w:szCs w:val="24"/>
          <w:lang w:eastAsia="lv-LV"/>
        </w:rPr>
        <w:t>)</w:t>
      </w:r>
      <w:r w:rsidR="008331A5" w:rsidRPr="00484492">
        <w:rPr>
          <w:rFonts w:ascii="Times New Roman" w:eastAsia="Times New Roman" w:hAnsi="Times New Roman" w:cs="Times New Roman"/>
          <w:sz w:val="24"/>
          <w:szCs w:val="24"/>
          <w:lang w:eastAsia="lv-LV"/>
        </w:rPr>
        <w:t xml:space="preserve">. Papildu izmaksas </w:t>
      </w:r>
      <w:r w:rsidRPr="00484492">
        <w:rPr>
          <w:rFonts w:ascii="Times New Roman" w:eastAsia="Times New Roman" w:hAnsi="Times New Roman" w:cs="Times New Roman"/>
          <w:sz w:val="24"/>
          <w:szCs w:val="24"/>
          <w:lang w:eastAsia="lv-LV"/>
        </w:rPr>
        <w:t>l</w:t>
      </w:r>
      <w:r w:rsidR="008331A5" w:rsidRPr="00484492">
        <w:rPr>
          <w:rFonts w:ascii="Times New Roman" w:eastAsia="Times New Roman" w:hAnsi="Times New Roman" w:cs="Times New Roman"/>
          <w:sz w:val="24"/>
          <w:szCs w:val="24"/>
          <w:lang w:eastAsia="lv-LV"/>
        </w:rPr>
        <w:t>īguma darbības laikā netiks pieļautas.</w:t>
      </w:r>
    </w:p>
    <w:p w:rsidR="008331A5" w:rsidRPr="00484492" w:rsidRDefault="008331A5" w:rsidP="00D10A9B">
      <w:pPr>
        <w:numPr>
          <w:ilvl w:val="1"/>
          <w:numId w:val="3"/>
        </w:numPr>
        <w:spacing w:before="60" w:after="60" w:line="240" w:lineRule="auto"/>
        <w:ind w:left="426" w:right="-51" w:hanging="426"/>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Pretendents finanšu piedāvājumā ietver pilnu darbu izmaksu ar visiem riskiem, tai skaitā iespējamos sadārdzinājumus.</w:t>
      </w:r>
    </w:p>
    <w:p w:rsidR="008331A5" w:rsidRPr="00237B82" w:rsidRDefault="008331A5" w:rsidP="00D10A9B">
      <w:pPr>
        <w:numPr>
          <w:ilvl w:val="1"/>
          <w:numId w:val="3"/>
        </w:numPr>
        <w:spacing w:before="60" w:after="60" w:line="240" w:lineRule="auto"/>
        <w:ind w:left="426" w:right="-51" w:hanging="426"/>
        <w:jc w:val="both"/>
        <w:rPr>
          <w:rFonts w:ascii="Times New Roman" w:eastAsia="Times New Roman" w:hAnsi="Times New Roman" w:cs="Times New Roman"/>
          <w:b/>
          <w:i/>
          <w:sz w:val="24"/>
          <w:szCs w:val="24"/>
          <w:lang w:eastAsia="lv-LV"/>
        </w:rPr>
      </w:pPr>
      <w:r w:rsidRPr="00237B82">
        <w:rPr>
          <w:rFonts w:ascii="Times New Roman" w:eastAsia="Times New Roman" w:hAnsi="Times New Roman" w:cs="Times New Roman"/>
          <w:sz w:val="24"/>
          <w:szCs w:val="24"/>
          <w:lang w:eastAsia="lv-LV"/>
        </w:rPr>
        <w:t xml:space="preserve">Finanšu piedāvājumu iesniedz saskaņā ar Iepirkuma nolikumam klāt pievienoto Finanšu piedāvājuma veidlapu </w:t>
      </w:r>
      <w:r w:rsidRPr="00237B82">
        <w:rPr>
          <w:rFonts w:ascii="Times New Roman" w:eastAsia="Times New Roman" w:hAnsi="Times New Roman" w:cs="Times New Roman"/>
          <w:b/>
          <w:i/>
          <w:sz w:val="24"/>
          <w:szCs w:val="24"/>
          <w:lang w:eastAsia="lv-LV"/>
        </w:rPr>
        <w:t xml:space="preserve">(Iepirkuma nolikuma </w:t>
      </w:r>
      <w:r w:rsidR="00901C61" w:rsidRPr="00237B82">
        <w:rPr>
          <w:rFonts w:ascii="Times New Roman" w:eastAsia="Times New Roman" w:hAnsi="Times New Roman" w:cs="Times New Roman"/>
          <w:b/>
          <w:i/>
          <w:sz w:val="24"/>
          <w:szCs w:val="24"/>
          <w:lang w:eastAsia="lv-LV"/>
        </w:rPr>
        <w:t>3</w:t>
      </w:r>
      <w:r w:rsidR="00DB2C76" w:rsidRPr="00237B82">
        <w:rPr>
          <w:rFonts w:ascii="Times New Roman" w:eastAsia="Times New Roman" w:hAnsi="Times New Roman" w:cs="Times New Roman"/>
          <w:b/>
          <w:i/>
          <w:sz w:val="24"/>
          <w:szCs w:val="24"/>
          <w:lang w:eastAsia="lv-LV"/>
        </w:rPr>
        <w:t>.</w:t>
      </w:r>
      <w:r w:rsidRPr="00237B82">
        <w:rPr>
          <w:rFonts w:ascii="Times New Roman" w:eastAsia="Times New Roman" w:hAnsi="Times New Roman" w:cs="Times New Roman"/>
          <w:b/>
          <w:i/>
          <w:sz w:val="24"/>
          <w:szCs w:val="24"/>
          <w:lang w:eastAsia="lv-LV"/>
        </w:rPr>
        <w:t>pielikums).</w:t>
      </w:r>
    </w:p>
    <w:p w:rsidR="00CB3CA6" w:rsidRPr="00484492" w:rsidRDefault="008331A5" w:rsidP="00D10A9B">
      <w:pPr>
        <w:numPr>
          <w:ilvl w:val="1"/>
          <w:numId w:val="3"/>
        </w:numPr>
        <w:spacing w:before="60" w:after="60" w:line="240" w:lineRule="auto"/>
        <w:ind w:left="426" w:right="-51" w:hanging="426"/>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Finanšu piedāvājumā jānorāda kopējā cena EUR bez PVN.</w:t>
      </w:r>
    </w:p>
    <w:p w:rsidR="008331A5" w:rsidRPr="00484492" w:rsidRDefault="008331A5" w:rsidP="00D10A9B">
      <w:pPr>
        <w:numPr>
          <w:ilvl w:val="0"/>
          <w:numId w:val="3"/>
        </w:numPr>
        <w:spacing w:before="60" w:after="60" w:line="240" w:lineRule="auto"/>
        <w:ind w:left="426" w:hanging="426"/>
        <w:jc w:val="center"/>
        <w:rPr>
          <w:rFonts w:ascii="Times New Roman" w:eastAsia="Times New Roman" w:hAnsi="Times New Roman" w:cs="Times New Roman"/>
          <w:b/>
          <w:bCs/>
          <w:sz w:val="24"/>
          <w:szCs w:val="24"/>
          <w:lang w:eastAsia="lv-LV"/>
        </w:rPr>
      </w:pPr>
      <w:r w:rsidRPr="00484492">
        <w:rPr>
          <w:rFonts w:ascii="Times New Roman" w:eastAsia="Times New Roman" w:hAnsi="Times New Roman" w:cs="Times New Roman"/>
          <w:b/>
          <w:bCs/>
          <w:sz w:val="24"/>
          <w:szCs w:val="24"/>
          <w:lang w:eastAsia="lv-LV"/>
        </w:rPr>
        <w:t>Piedāvājumu vērtēšana un izvēles kritēriji</w:t>
      </w:r>
    </w:p>
    <w:p w:rsidR="008331A5" w:rsidRPr="00484492" w:rsidRDefault="008331A5" w:rsidP="00D10A9B">
      <w:pPr>
        <w:numPr>
          <w:ilvl w:val="1"/>
          <w:numId w:val="3"/>
        </w:numPr>
        <w:tabs>
          <w:tab w:val="left" w:pos="709"/>
        </w:tabs>
        <w:spacing w:before="60" w:after="60" w:line="240" w:lineRule="auto"/>
        <w:ind w:left="426" w:hanging="426"/>
        <w:jc w:val="both"/>
        <w:rPr>
          <w:rFonts w:ascii="Times New Roman" w:eastAsia="Times New Roman" w:hAnsi="Times New Roman" w:cs="Times New Roman"/>
          <w:b/>
          <w:bCs/>
          <w:sz w:val="24"/>
          <w:szCs w:val="24"/>
          <w:lang w:eastAsia="lv-LV"/>
        </w:rPr>
      </w:pPr>
      <w:r w:rsidRPr="00484492">
        <w:rPr>
          <w:rFonts w:ascii="Times New Roman" w:eastAsia="Times New Roman" w:hAnsi="Times New Roman" w:cs="Times New Roman"/>
          <w:b/>
          <w:bCs/>
          <w:sz w:val="24"/>
          <w:szCs w:val="24"/>
          <w:lang w:eastAsia="lv-LV"/>
        </w:rPr>
        <w:t xml:space="preserve"> Piedāvājumu vērtēšana</w:t>
      </w:r>
    </w:p>
    <w:p w:rsidR="00CB6B3E" w:rsidRPr="00484492" w:rsidRDefault="00CB6B3E" w:rsidP="00D10A9B">
      <w:pPr>
        <w:numPr>
          <w:ilvl w:val="2"/>
          <w:numId w:val="3"/>
        </w:numPr>
        <w:spacing w:before="60" w:after="60" w:line="240" w:lineRule="auto"/>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Iepirkuma komisija attiecībā uz pretendentu, kuram būtu piešķiramas līguma slēgšanas tiesības, pārbauda PIL 8</w:t>
      </w:r>
      <w:r w:rsidR="00091CAD">
        <w:rPr>
          <w:rFonts w:ascii="Times New Roman" w:eastAsia="Times New Roman" w:hAnsi="Times New Roman" w:cs="Times New Roman"/>
          <w:sz w:val="24"/>
          <w:szCs w:val="24"/>
          <w:lang w:eastAsia="lv-LV"/>
        </w:rPr>
        <w:t>.</w:t>
      </w:r>
      <w:r w:rsidRPr="00484492">
        <w:rPr>
          <w:rFonts w:ascii="Times New Roman" w:eastAsia="Times New Roman" w:hAnsi="Times New Roman" w:cs="Times New Roman"/>
          <w:sz w:val="24"/>
          <w:szCs w:val="24"/>
          <w:vertAlign w:val="superscript"/>
          <w:lang w:eastAsia="lv-LV"/>
        </w:rPr>
        <w:t>2</w:t>
      </w:r>
      <w:r w:rsidR="00091CAD">
        <w:rPr>
          <w:rFonts w:ascii="Times New Roman" w:eastAsia="Times New Roman" w:hAnsi="Times New Roman" w:cs="Times New Roman"/>
          <w:sz w:val="24"/>
          <w:szCs w:val="24"/>
          <w:lang w:eastAsia="lv-LV"/>
        </w:rPr>
        <w:t xml:space="preserve"> </w:t>
      </w:r>
      <w:r w:rsidRPr="00484492">
        <w:rPr>
          <w:rFonts w:ascii="Times New Roman" w:eastAsia="Times New Roman" w:hAnsi="Times New Roman" w:cs="Times New Roman"/>
          <w:sz w:val="24"/>
          <w:szCs w:val="24"/>
          <w:lang w:eastAsia="lv-LV"/>
        </w:rPr>
        <w:t>panta piektajā daļā norādīto izslēgšanas gadījumu esamību PIL 8</w:t>
      </w:r>
      <w:r w:rsidRPr="00484492">
        <w:rPr>
          <w:rFonts w:ascii="Times New Roman" w:eastAsia="Times New Roman" w:hAnsi="Times New Roman" w:cs="Times New Roman"/>
          <w:sz w:val="24"/>
          <w:szCs w:val="24"/>
          <w:vertAlign w:val="superscript"/>
          <w:lang w:eastAsia="lv-LV"/>
        </w:rPr>
        <w:t>2</w:t>
      </w:r>
      <w:r w:rsidRPr="00484492">
        <w:rPr>
          <w:rFonts w:ascii="Times New Roman" w:eastAsia="Times New Roman" w:hAnsi="Times New Roman" w:cs="Times New Roman"/>
          <w:sz w:val="24"/>
          <w:szCs w:val="24"/>
          <w:lang w:eastAsia="lv-LV"/>
        </w:rPr>
        <w:t>.panta septītajā daļā noteiktajā kārtībā. Ja Pasūtītājs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8331A5" w:rsidRPr="00484492" w:rsidRDefault="008331A5" w:rsidP="00D10A9B">
      <w:pPr>
        <w:numPr>
          <w:ilvl w:val="2"/>
          <w:numId w:val="3"/>
        </w:numPr>
        <w:spacing w:before="60" w:after="60" w:line="240" w:lineRule="auto"/>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Iepirkuma komisija piedāvājumu vērtēšanu vei</w:t>
      </w:r>
      <w:r w:rsidR="008C4926" w:rsidRPr="00484492">
        <w:rPr>
          <w:rFonts w:ascii="Times New Roman" w:eastAsia="Times New Roman" w:hAnsi="Times New Roman" w:cs="Times New Roman"/>
          <w:sz w:val="24"/>
          <w:szCs w:val="24"/>
          <w:lang w:eastAsia="lv-LV"/>
        </w:rPr>
        <w:t>c</w:t>
      </w:r>
      <w:r w:rsidRPr="00484492">
        <w:rPr>
          <w:rFonts w:ascii="Times New Roman" w:eastAsia="Times New Roman" w:hAnsi="Times New Roman" w:cs="Times New Roman"/>
          <w:sz w:val="24"/>
          <w:szCs w:val="24"/>
          <w:lang w:eastAsia="lv-LV"/>
        </w:rPr>
        <w:t xml:space="preserve"> šādos etapos:</w:t>
      </w:r>
    </w:p>
    <w:p w:rsidR="008331A5" w:rsidRPr="00484492" w:rsidRDefault="00132D21" w:rsidP="00D10A9B">
      <w:pPr>
        <w:widowControl w:val="0"/>
        <w:numPr>
          <w:ilvl w:val="3"/>
          <w:numId w:val="3"/>
        </w:numPr>
        <w:autoSpaceDE w:val="0"/>
        <w:autoSpaceDN w:val="0"/>
        <w:spacing w:before="60" w:after="60" w:line="240" w:lineRule="auto"/>
        <w:ind w:left="1560" w:hanging="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vērtē</w:t>
      </w:r>
      <w:r w:rsidR="008331A5" w:rsidRPr="00484492">
        <w:rPr>
          <w:rFonts w:ascii="Times New Roman" w:eastAsia="Times New Roman" w:hAnsi="Times New Roman" w:cs="Times New Roman"/>
          <w:sz w:val="24"/>
          <w:szCs w:val="24"/>
          <w:lang w:eastAsia="lv-LV"/>
        </w:rPr>
        <w:t xml:space="preserve"> pretendenta atlases (kvalifikācijas) dokumentu atbilstību Iepirkuma nolikuma prasībām</w:t>
      </w:r>
      <w:r>
        <w:rPr>
          <w:rFonts w:ascii="Times New Roman" w:eastAsia="Times New Roman" w:hAnsi="Times New Roman" w:cs="Times New Roman"/>
          <w:sz w:val="24"/>
          <w:szCs w:val="24"/>
          <w:lang w:eastAsia="lv-LV"/>
        </w:rPr>
        <w:t>. Neatbilstošie piedāvājumi tiek noraidīti un netiek</w:t>
      </w:r>
      <w:r w:rsidR="008331A5" w:rsidRPr="00484492">
        <w:rPr>
          <w:rFonts w:ascii="Times New Roman" w:eastAsia="Times New Roman" w:hAnsi="Times New Roman" w:cs="Times New Roman"/>
          <w:sz w:val="24"/>
          <w:szCs w:val="24"/>
          <w:lang w:eastAsia="lv-LV"/>
        </w:rPr>
        <w:t xml:space="preserve"> tālāk vērtēti;</w:t>
      </w:r>
    </w:p>
    <w:p w:rsidR="008331A5" w:rsidRPr="00484492" w:rsidRDefault="00132D21" w:rsidP="00D10A9B">
      <w:pPr>
        <w:widowControl w:val="0"/>
        <w:numPr>
          <w:ilvl w:val="3"/>
          <w:numId w:val="3"/>
        </w:numPr>
        <w:autoSpaceDE w:val="0"/>
        <w:autoSpaceDN w:val="0"/>
        <w:spacing w:before="60" w:after="60" w:line="240" w:lineRule="auto"/>
        <w:ind w:left="1560" w:hanging="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vērtē</w:t>
      </w:r>
      <w:r w:rsidR="008331A5" w:rsidRPr="00484492">
        <w:rPr>
          <w:rFonts w:ascii="Times New Roman" w:eastAsia="Times New Roman" w:hAnsi="Times New Roman" w:cs="Times New Roman"/>
          <w:sz w:val="24"/>
          <w:szCs w:val="24"/>
          <w:lang w:eastAsia="lv-LV"/>
        </w:rPr>
        <w:t xml:space="preserve"> pretendenta </w:t>
      </w:r>
      <w:r>
        <w:rPr>
          <w:rFonts w:ascii="Times New Roman" w:eastAsia="Times New Roman" w:hAnsi="Times New Roman" w:cs="Times New Roman"/>
          <w:sz w:val="24"/>
          <w:szCs w:val="24"/>
          <w:lang w:eastAsia="lv-LV"/>
        </w:rPr>
        <w:t>finanšu piedāvājumu un pārbauda</w:t>
      </w:r>
      <w:r w:rsidR="008331A5" w:rsidRPr="00484492">
        <w:rPr>
          <w:rFonts w:ascii="Times New Roman" w:eastAsia="Times New Roman" w:hAnsi="Times New Roman" w:cs="Times New Roman"/>
          <w:sz w:val="24"/>
          <w:szCs w:val="24"/>
          <w:lang w:eastAsia="lv-LV"/>
        </w:rPr>
        <w:t xml:space="preserve"> aritmētiskās kļūdas piedāvājumā. Iepirkuma komisija ir tiesīga labot aritmētiskās kļūdas pretendenta finanšu piedāvājumā, informējot par to pretendentu.</w:t>
      </w:r>
    </w:p>
    <w:p w:rsidR="008331A5" w:rsidRPr="00253103" w:rsidRDefault="008331A5" w:rsidP="00D10A9B">
      <w:pPr>
        <w:numPr>
          <w:ilvl w:val="2"/>
          <w:numId w:val="3"/>
        </w:numPr>
        <w:spacing w:before="60" w:after="60" w:line="240" w:lineRule="auto"/>
        <w:jc w:val="both"/>
        <w:rPr>
          <w:rFonts w:ascii="Times New Roman" w:eastAsia="Times New Roman" w:hAnsi="Times New Roman" w:cs="Times New Roman"/>
          <w:b/>
          <w:bCs/>
          <w:sz w:val="24"/>
          <w:szCs w:val="24"/>
          <w:lang w:eastAsia="lv-LV"/>
        </w:rPr>
      </w:pPr>
      <w:r w:rsidRPr="00253103">
        <w:rPr>
          <w:rFonts w:ascii="Times New Roman" w:eastAsia="Times New Roman" w:hAnsi="Times New Roman" w:cs="Times New Roman"/>
          <w:b/>
          <w:bCs/>
          <w:sz w:val="24"/>
          <w:szCs w:val="24"/>
          <w:lang w:eastAsia="lv-LV"/>
        </w:rPr>
        <w:t>Piedāvājuma izvēles kritērijs ir viszemākā piedāvātā cena (bez PVN)</w:t>
      </w:r>
      <w:r w:rsidR="00132D21">
        <w:rPr>
          <w:rFonts w:ascii="Times New Roman" w:eastAsia="Times New Roman" w:hAnsi="Times New Roman" w:cs="Times New Roman"/>
          <w:b/>
          <w:bCs/>
          <w:sz w:val="24"/>
          <w:szCs w:val="24"/>
          <w:lang w:eastAsia="lv-LV"/>
        </w:rPr>
        <w:t>.</w:t>
      </w:r>
      <w:r w:rsidR="00391587" w:rsidRPr="00253103">
        <w:rPr>
          <w:rFonts w:ascii="Times New Roman" w:eastAsia="Times New Roman" w:hAnsi="Times New Roman" w:cs="Times New Roman"/>
          <w:b/>
          <w:bCs/>
          <w:sz w:val="24"/>
          <w:szCs w:val="24"/>
          <w:lang w:eastAsia="lv-LV"/>
        </w:rPr>
        <w:t xml:space="preserve"> </w:t>
      </w:r>
    </w:p>
    <w:p w:rsidR="008331A5" w:rsidRPr="00484492" w:rsidRDefault="008331A5" w:rsidP="00D10A9B">
      <w:pPr>
        <w:numPr>
          <w:ilvl w:val="0"/>
          <w:numId w:val="3"/>
        </w:numPr>
        <w:spacing w:before="60" w:after="60" w:line="240" w:lineRule="auto"/>
        <w:jc w:val="center"/>
        <w:rPr>
          <w:rFonts w:ascii="Times New Roman" w:eastAsia="Times New Roman" w:hAnsi="Times New Roman" w:cs="Times New Roman"/>
          <w:b/>
          <w:bCs/>
          <w:sz w:val="24"/>
          <w:szCs w:val="24"/>
          <w:lang w:eastAsia="lv-LV"/>
        </w:rPr>
      </w:pPr>
      <w:r w:rsidRPr="00484492">
        <w:rPr>
          <w:rFonts w:ascii="Times New Roman" w:eastAsia="Times New Roman" w:hAnsi="Times New Roman" w:cs="Times New Roman"/>
          <w:b/>
          <w:bCs/>
          <w:sz w:val="24"/>
          <w:szCs w:val="24"/>
          <w:lang w:eastAsia="lv-LV"/>
        </w:rPr>
        <w:t>Iepirkuma komisijas tiesības un pienākumi</w:t>
      </w:r>
    </w:p>
    <w:p w:rsidR="008331A5" w:rsidRPr="00484492" w:rsidRDefault="008331A5" w:rsidP="00D10A9B">
      <w:pPr>
        <w:numPr>
          <w:ilvl w:val="1"/>
          <w:numId w:val="3"/>
        </w:numPr>
        <w:spacing w:before="60" w:after="60" w:line="240" w:lineRule="auto"/>
        <w:ind w:left="567" w:hanging="567"/>
        <w:jc w:val="both"/>
        <w:rPr>
          <w:rFonts w:ascii="Times New Roman" w:eastAsia="Times New Roman" w:hAnsi="Times New Roman" w:cs="Times New Roman"/>
          <w:color w:val="000000"/>
          <w:sz w:val="24"/>
          <w:szCs w:val="24"/>
        </w:rPr>
      </w:pPr>
      <w:r w:rsidRPr="00484492">
        <w:rPr>
          <w:rFonts w:ascii="Times New Roman" w:eastAsia="Times New Roman" w:hAnsi="Times New Roman" w:cs="Times New Roman"/>
          <w:sz w:val="24"/>
          <w:szCs w:val="24"/>
        </w:rPr>
        <w:t>Piedāvājumu</w:t>
      </w:r>
      <w:r w:rsidRPr="00484492">
        <w:rPr>
          <w:rFonts w:ascii="Times New Roman" w:eastAsia="Times New Roman" w:hAnsi="Times New Roman" w:cs="Times New Roman"/>
          <w:color w:val="000000"/>
          <w:sz w:val="24"/>
          <w:szCs w:val="24"/>
        </w:rPr>
        <w:t xml:space="preserve"> izvērtēšanu veic Pasūtītāja izveidota un apstiprināta iepirkuma komisija. Iepirkuma komisija ir tiesīga pieaicināt ekspertu. </w:t>
      </w:r>
    </w:p>
    <w:p w:rsidR="008331A5" w:rsidRPr="00484492" w:rsidRDefault="008331A5" w:rsidP="00D10A9B">
      <w:pPr>
        <w:numPr>
          <w:ilvl w:val="1"/>
          <w:numId w:val="3"/>
        </w:numPr>
        <w:spacing w:before="60" w:after="60" w:line="240" w:lineRule="auto"/>
        <w:ind w:left="567" w:hanging="567"/>
        <w:jc w:val="both"/>
        <w:rPr>
          <w:rFonts w:ascii="Times New Roman" w:eastAsia="Times New Roman" w:hAnsi="Times New Roman" w:cs="Times New Roman"/>
          <w:color w:val="000000"/>
          <w:sz w:val="24"/>
          <w:szCs w:val="24"/>
        </w:rPr>
      </w:pPr>
      <w:r w:rsidRPr="00484492">
        <w:rPr>
          <w:rFonts w:ascii="Times New Roman" w:eastAsia="Times New Roman" w:hAnsi="Times New Roman" w:cs="Times New Roman"/>
          <w:sz w:val="24"/>
          <w:szCs w:val="24"/>
        </w:rPr>
        <w:t>Piedāvājumu izvērtēšana tiek veikta slēgtā sēdē bez pretendentu klātbūtnes.</w:t>
      </w:r>
    </w:p>
    <w:p w:rsidR="008331A5" w:rsidRPr="00484492" w:rsidRDefault="008331A5" w:rsidP="00D10A9B">
      <w:pPr>
        <w:numPr>
          <w:ilvl w:val="1"/>
          <w:numId w:val="3"/>
        </w:numPr>
        <w:spacing w:before="60" w:after="60" w:line="240" w:lineRule="auto"/>
        <w:ind w:left="567" w:hanging="567"/>
        <w:jc w:val="both"/>
        <w:rPr>
          <w:rFonts w:ascii="Times New Roman" w:eastAsia="Times New Roman" w:hAnsi="Times New Roman" w:cs="Times New Roman"/>
          <w:color w:val="000000"/>
          <w:sz w:val="24"/>
          <w:szCs w:val="24"/>
        </w:rPr>
      </w:pPr>
      <w:r w:rsidRPr="00484492">
        <w:rPr>
          <w:rFonts w:ascii="Times New Roman" w:eastAsia="Times New Roman" w:hAnsi="Times New Roman" w:cs="Times New Roman"/>
          <w:sz w:val="24"/>
          <w:szCs w:val="24"/>
        </w:rPr>
        <w:t xml:space="preserve">Iepirkuma komisija ir tiesīga labot aritmētiskās kļūdas pretendentu finanšu piedāvājumā. Par kļūdu labojumu un laboto piedāvājuma summu komisija paziņo pretendentam, kura pieļautās kļūdas labotas. </w:t>
      </w:r>
    </w:p>
    <w:p w:rsidR="008331A5" w:rsidRPr="00484492" w:rsidRDefault="008331A5" w:rsidP="00D10A9B">
      <w:pPr>
        <w:numPr>
          <w:ilvl w:val="1"/>
          <w:numId w:val="3"/>
        </w:numPr>
        <w:spacing w:before="60" w:after="60" w:line="240" w:lineRule="auto"/>
        <w:ind w:left="567" w:hanging="567"/>
        <w:jc w:val="both"/>
        <w:rPr>
          <w:rFonts w:ascii="Times New Roman" w:eastAsia="Times New Roman" w:hAnsi="Times New Roman" w:cs="Times New Roman"/>
          <w:color w:val="000000"/>
          <w:sz w:val="24"/>
          <w:szCs w:val="24"/>
        </w:rPr>
      </w:pPr>
      <w:r w:rsidRPr="00484492">
        <w:rPr>
          <w:rFonts w:ascii="Times New Roman" w:eastAsia="Times New Roman" w:hAnsi="Times New Roman" w:cs="Times New Roman"/>
          <w:color w:val="000000"/>
          <w:sz w:val="24"/>
          <w:szCs w:val="24"/>
        </w:rPr>
        <w:t xml:space="preserve">Piedāvājumu izvērtēšanā iepirkuma komisija pārbauda to atbilstību Iepirkuma nolikumā paredzētajiem noteikumiem, prasībām un </w:t>
      </w:r>
      <w:r w:rsidR="00904F1A" w:rsidRPr="00484492">
        <w:rPr>
          <w:rFonts w:ascii="Times New Roman" w:eastAsia="Times New Roman" w:hAnsi="Times New Roman" w:cs="Times New Roman"/>
          <w:color w:val="000000"/>
          <w:sz w:val="24"/>
          <w:szCs w:val="24"/>
        </w:rPr>
        <w:t>T</w:t>
      </w:r>
      <w:r w:rsidRPr="00484492">
        <w:rPr>
          <w:rFonts w:ascii="Times New Roman" w:eastAsia="Times New Roman" w:hAnsi="Times New Roman" w:cs="Times New Roman"/>
          <w:color w:val="000000"/>
          <w:sz w:val="24"/>
          <w:szCs w:val="24"/>
        </w:rPr>
        <w:t>ehniskaj</w:t>
      </w:r>
      <w:r w:rsidR="00904F1A" w:rsidRPr="00484492">
        <w:rPr>
          <w:rFonts w:ascii="Times New Roman" w:eastAsia="Times New Roman" w:hAnsi="Times New Roman" w:cs="Times New Roman"/>
          <w:color w:val="000000"/>
          <w:sz w:val="24"/>
          <w:szCs w:val="24"/>
        </w:rPr>
        <w:t>ai</w:t>
      </w:r>
      <w:r w:rsidRPr="00484492">
        <w:rPr>
          <w:rFonts w:ascii="Times New Roman" w:eastAsia="Times New Roman" w:hAnsi="Times New Roman" w:cs="Times New Roman"/>
          <w:color w:val="000000"/>
          <w:sz w:val="24"/>
          <w:szCs w:val="24"/>
        </w:rPr>
        <w:t xml:space="preserve"> specifikācij</w:t>
      </w:r>
      <w:r w:rsidR="00904F1A" w:rsidRPr="00484492">
        <w:rPr>
          <w:rFonts w:ascii="Times New Roman" w:eastAsia="Times New Roman" w:hAnsi="Times New Roman" w:cs="Times New Roman"/>
          <w:color w:val="000000"/>
          <w:sz w:val="24"/>
          <w:szCs w:val="24"/>
        </w:rPr>
        <w:t>ai</w:t>
      </w:r>
      <w:r w:rsidRPr="00484492">
        <w:rPr>
          <w:rFonts w:ascii="Times New Roman" w:eastAsia="Times New Roman" w:hAnsi="Times New Roman" w:cs="Times New Roman"/>
          <w:color w:val="000000"/>
          <w:sz w:val="24"/>
          <w:szCs w:val="24"/>
        </w:rPr>
        <w:t xml:space="preserve">. </w:t>
      </w:r>
    </w:p>
    <w:p w:rsidR="008331A5" w:rsidRPr="00484492" w:rsidRDefault="008331A5" w:rsidP="00D10A9B">
      <w:pPr>
        <w:numPr>
          <w:ilvl w:val="1"/>
          <w:numId w:val="3"/>
        </w:numPr>
        <w:spacing w:before="60" w:after="60" w:line="240" w:lineRule="auto"/>
        <w:ind w:left="567" w:hanging="567"/>
        <w:jc w:val="both"/>
        <w:rPr>
          <w:rFonts w:ascii="Times New Roman" w:eastAsia="Times New Roman" w:hAnsi="Times New Roman" w:cs="Times New Roman"/>
          <w:color w:val="000000"/>
          <w:sz w:val="24"/>
          <w:szCs w:val="24"/>
        </w:rPr>
      </w:pPr>
      <w:r w:rsidRPr="00484492">
        <w:rPr>
          <w:rFonts w:ascii="Times New Roman" w:eastAsia="Times New Roman" w:hAnsi="Times New Roman" w:cs="Times New Roman"/>
          <w:sz w:val="24"/>
          <w:szCs w:val="24"/>
        </w:rPr>
        <w:t>Iepirkuma komisijai ir tiesības atteikties no tālākas piedāvājuma izvērtēšanas gadījumā, ja tiek konstatēts, ka piedāvājums neatbilst kādai no Iepirkuma nolikumā noteiktajām prasībām.</w:t>
      </w:r>
    </w:p>
    <w:p w:rsidR="008331A5" w:rsidRPr="00484492" w:rsidRDefault="008331A5" w:rsidP="00132D21">
      <w:pPr>
        <w:numPr>
          <w:ilvl w:val="1"/>
          <w:numId w:val="3"/>
        </w:numPr>
        <w:spacing w:before="60" w:after="60" w:line="240" w:lineRule="auto"/>
        <w:ind w:left="567" w:hanging="567"/>
        <w:jc w:val="both"/>
        <w:rPr>
          <w:rFonts w:ascii="Times New Roman" w:eastAsia="Times New Roman" w:hAnsi="Times New Roman" w:cs="Times New Roman"/>
          <w:sz w:val="24"/>
          <w:szCs w:val="24"/>
        </w:rPr>
      </w:pPr>
      <w:r w:rsidRPr="00484492">
        <w:rPr>
          <w:rFonts w:ascii="Times New Roman" w:eastAsia="Times New Roman" w:hAnsi="Times New Roman" w:cs="Times New Roman"/>
          <w:color w:val="000000"/>
          <w:sz w:val="24"/>
          <w:szCs w:val="24"/>
        </w:rPr>
        <w:t xml:space="preserve">Pēc piedāvājumu izvērtēšanas iepirkuma komisija pieņem </w:t>
      </w:r>
      <w:r w:rsidR="00132D21">
        <w:rPr>
          <w:rFonts w:ascii="Times New Roman" w:eastAsia="Times New Roman" w:hAnsi="Times New Roman" w:cs="Times New Roman"/>
          <w:color w:val="000000"/>
          <w:sz w:val="24"/>
          <w:szCs w:val="24"/>
        </w:rPr>
        <w:t xml:space="preserve">lēmumu </w:t>
      </w:r>
      <w:r w:rsidR="00132D21" w:rsidRPr="00132D21">
        <w:rPr>
          <w:rFonts w:ascii="Times New Roman" w:eastAsia="Times New Roman" w:hAnsi="Times New Roman" w:cs="Times New Roman"/>
          <w:sz w:val="24"/>
          <w:szCs w:val="24"/>
        </w:rPr>
        <w:t xml:space="preserve"> </w:t>
      </w:r>
      <w:r w:rsidR="00132D21" w:rsidRPr="00132D21">
        <w:rPr>
          <w:rFonts w:ascii="Times New Roman" w:eastAsia="Times New Roman" w:hAnsi="Times New Roman" w:cs="Times New Roman"/>
          <w:color w:val="000000"/>
          <w:sz w:val="24"/>
          <w:szCs w:val="24"/>
        </w:rPr>
        <w:t>par kāda no pretendentiem atzīšanu par Iepirkuma uzvarētāju</w:t>
      </w:r>
      <w:r w:rsidR="00132D21">
        <w:rPr>
          <w:rFonts w:ascii="Times New Roman" w:eastAsia="Times New Roman" w:hAnsi="Times New Roman" w:cs="Times New Roman"/>
          <w:color w:val="000000"/>
          <w:sz w:val="24"/>
          <w:szCs w:val="24"/>
        </w:rPr>
        <w:t xml:space="preserve">. </w:t>
      </w:r>
    </w:p>
    <w:p w:rsidR="008331A5" w:rsidRPr="00484492" w:rsidRDefault="008331A5" w:rsidP="00D10A9B">
      <w:pPr>
        <w:numPr>
          <w:ilvl w:val="1"/>
          <w:numId w:val="3"/>
        </w:numPr>
        <w:spacing w:before="60" w:after="60" w:line="240" w:lineRule="auto"/>
        <w:ind w:left="567" w:hanging="567"/>
        <w:jc w:val="both"/>
        <w:rPr>
          <w:rFonts w:ascii="Times New Roman" w:eastAsia="Times New Roman" w:hAnsi="Times New Roman" w:cs="Times New Roman"/>
          <w:color w:val="000000"/>
          <w:sz w:val="24"/>
          <w:szCs w:val="24"/>
        </w:rPr>
      </w:pPr>
      <w:r w:rsidRPr="00484492">
        <w:rPr>
          <w:rFonts w:ascii="Times New Roman" w:eastAsia="Times New Roman" w:hAnsi="Times New Roman" w:cs="Times New Roman"/>
          <w:color w:val="000000"/>
          <w:sz w:val="24"/>
          <w:szCs w:val="24"/>
        </w:rPr>
        <w:t>Pasūtītājs var jebkurā brīdī pārtraukt Iepirkumu, ja tam ir objektīvs pamatojums.</w:t>
      </w:r>
    </w:p>
    <w:p w:rsidR="008331A5" w:rsidRPr="00484492" w:rsidRDefault="008331A5" w:rsidP="00D10A9B">
      <w:pPr>
        <w:numPr>
          <w:ilvl w:val="1"/>
          <w:numId w:val="3"/>
        </w:numPr>
        <w:spacing w:before="60" w:after="60" w:line="240" w:lineRule="auto"/>
        <w:ind w:left="567" w:hanging="567"/>
        <w:jc w:val="both"/>
        <w:rPr>
          <w:rFonts w:ascii="Times New Roman" w:eastAsia="Times New Roman" w:hAnsi="Times New Roman" w:cs="Times New Roman"/>
          <w:color w:val="000000"/>
          <w:sz w:val="24"/>
          <w:szCs w:val="24"/>
        </w:rPr>
      </w:pPr>
      <w:r w:rsidRPr="00484492">
        <w:rPr>
          <w:rFonts w:ascii="Times New Roman" w:eastAsia="Times New Roman" w:hAnsi="Times New Roman" w:cs="Times New Roman"/>
          <w:color w:val="000000"/>
          <w:sz w:val="24"/>
          <w:szCs w:val="24"/>
        </w:rPr>
        <w:lastRenderedPageBreak/>
        <w:t>Ja Iepirkuma komisija konstatē, ka konkrētais piedāvājums varētu būt nepamatoti lēts, Iepirkuma komisija pirms šī piedāvājuma noraidīšanas rakstveidā pieprasa pretendentam detalizētu paskaidrojumu par būtiskajiem piedāvājuma nosacījumiem.</w:t>
      </w:r>
    </w:p>
    <w:p w:rsidR="008331A5" w:rsidRPr="00484492" w:rsidRDefault="008331A5" w:rsidP="00D10A9B">
      <w:pPr>
        <w:numPr>
          <w:ilvl w:val="1"/>
          <w:numId w:val="3"/>
        </w:numPr>
        <w:spacing w:before="60" w:after="60" w:line="240" w:lineRule="auto"/>
        <w:ind w:left="567" w:hanging="567"/>
        <w:jc w:val="both"/>
        <w:rPr>
          <w:rFonts w:ascii="Times New Roman" w:eastAsia="Times New Roman" w:hAnsi="Times New Roman" w:cs="Times New Roman"/>
          <w:color w:val="000000"/>
          <w:sz w:val="24"/>
          <w:szCs w:val="24"/>
        </w:rPr>
      </w:pPr>
      <w:r w:rsidRPr="00484492">
        <w:rPr>
          <w:rFonts w:ascii="Times New Roman" w:eastAsia="Times New Roman" w:hAnsi="Times New Roman" w:cs="Times New Roman"/>
          <w:color w:val="000000"/>
          <w:sz w:val="24"/>
          <w:szCs w:val="24"/>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8331A5" w:rsidRPr="00484492" w:rsidRDefault="008331A5" w:rsidP="00D10A9B">
      <w:pPr>
        <w:numPr>
          <w:ilvl w:val="1"/>
          <w:numId w:val="3"/>
        </w:numPr>
        <w:spacing w:before="60" w:after="60" w:line="240" w:lineRule="auto"/>
        <w:ind w:left="567" w:hanging="567"/>
        <w:jc w:val="both"/>
        <w:rPr>
          <w:rFonts w:ascii="Times New Roman" w:eastAsia="Times New Roman" w:hAnsi="Times New Roman" w:cs="Times New Roman"/>
          <w:color w:val="000000"/>
          <w:sz w:val="24"/>
          <w:szCs w:val="24"/>
        </w:rPr>
      </w:pPr>
      <w:r w:rsidRPr="00484492">
        <w:rPr>
          <w:rFonts w:ascii="Times New Roman" w:eastAsia="Times New Roman" w:hAnsi="Times New Roman" w:cs="Times New Roman"/>
          <w:sz w:val="24"/>
          <w:szCs w:val="24"/>
        </w:rPr>
        <w:t>Visas pārējās iepirkuma komisijas tiesības un pienākumus, kas nav atrunāti Iepirkuma nolikumā, regulē PIL un citi spēkā esošie normatīvie akti.</w:t>
      </w:r>
    </w:p>
    <w:p w:rsidR="008331A5" w:rsidRPr="00484492" w:rsidRDefault="008331A5" w:rsidP="00D10A9B">
      <w:pPr>
        <w:numPr>
          <w:ilvl w:val="1"/>
          <w:numId w:val="3"/>
        </w:numPr>
        <w:spacing w:before="60" w:after="60" w:line="240" w:lineRule="auto"/>
        <w:ind w:left="567" w:hanging="567"/>
        <w:jc w:val="both"/>
        <w:rPr>
          <w:rFonts w:ascii="Times New Roman" w:eastAsia="Times New Roman" w:hAnsi="Times New Roman" w:cs="Times New Roman"/>
          <w:color w:val="000000"/>
          <w:sz w:val="24"/>
          <w:szCs w:val="24"/>
        </w:rPr>
      </w:pPr>
      <w:r w:rsidRPr="00484492">
        <w:rPr>
          <w:rFonts w:ascii="Times New Roman" w:eastAsia="Times New Roman" w:hAnsi="Times New Roman" w:cs="Times New Roman"/>
          <w:sz w:val="24"/>
          <w:szCs w:val="24"/>
        </w:rPr>
        <w:t>Pēc nepieciešamības iepirkuma komisija var papildus pieprasīt no pretendenta papildus informāciju.</w:t>
      </w:r>
    </w:p>
    <w:p w:rsidR="008331A5" w:rsidRPr="00484492" w:rsidRDefault="008331A5" w:rsidP="00D10A9B">
      <w:pPr>
        <w:keepNext/>
        <w:numPr>
          <w:ilvl w:val="0"/>
          <w:numId w:val="3"/>
        </w:numPr>
        <w:spacing w:before="60" w:after="60" w:line="240" w:lineRule="auto"/>
        <w:jc w:val="center"/>
        <w:outlineLvl w:val="0"/>
        <w:rPr>
          <w:rFonts w:ascii="Times New Roman" w:eastAsia="Times New Roman" w:hAnsi="Times New Roman" w:cs="Times New Roman"/>
          <w:b/>
          <w:bCs/>
          <w:kern w:val="32"/>
          <w:sz w:val="24"/>
          <w:szCs w:val="24"/>
        </w:rPr>
      </w:pPr>
      <w:r w:rsidRPr="00484492">
        <w:rPr>
          <w:rFonts w:ascii="Times New Roman" w:eastAsia="Times New Roman" w:hAnsi="Times New Roman" w:cs="Times New Roman"/>
          <w:b/>
          <w:bCs/>
          <w:kern w:val="32"/>
          <w:sz w:val="24"/>
          <w:szCs w:val="24"/>
        </w:rPr>
        <w:t>Pretendentu, iespējamo piegādātāju tiesības un pienākumi</w:t>
      </w:r>
    </w:p>
    <w:p w:rsidR="008331A5" w:rsidRPr="00484492" w:rsidRDefault="0032753A" w:rsidP="00D10A9B">
      <w:pPr>
        <w:numPr>
          <w:ilvl w:val="1"/>
          <w:numId w:val="3"/>
        </w:numPr>
        <w:spacing w:before="60" w:after="6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r w:rsidR="008331A5" w:rsidRPr="00484492">
        <w:rPr>
          <w:rFonts w:ascii="Times New Roman" w:eastAsia="Times New Roman" w:hAnsi="Times New Roman" w:cs="Times New Roman"/>
          <w:sz w:val="24"/>
          <w:szCs w:val="24"/>
        </w:rPr>
        <w:t>, iesniedzot piedāvājumu, vienlaicīgi apņemas ievērot visus noteiktos nosacījumus, t.sk. dokumentu noformēšanā un iesniegšanā un precīzi ievērot Iepirkuma nolikuma un līgumā noteiktās prasības.</w:t>
      </w:r>
    </w:p>
    <w:p w:rsidR="008331A5" w:rsidRPr="00484492" w:rsidRDefault="008331A5" w:rsidP="00D10A9B">
      <w:pPr>
        <w:numPr>
          <w:ilvl w:val="1"/>
          <w:numId w:val="3"/>
        </w:numPr>
        <w:spacing w:before="60" w:after="60" w:line="240" w:lineRule="auto"/>
        <w:ind w:left="567" w:hanging="567"/>
        <w:jc w:val="both"/>
        <w:rPr>
          <w:rFonts w:ascii="Times New Roman" w:eastAsia="Times New Roman" w:hAnsi="Times New Roman" w:cs="Times New Roman"/>
          <w:sz w:val="24"/>
          <w:szCs w:val="24"/>
        </w:rPr>
      </w:pPr>
      <w:r w:rsidRPr="00484492">
        <w:rPr>
          <w:rFonts w:ascii="Times New Roman" w:eastAsia="Times New Roman" w:hAnsi="Times New Roman" w:cs="Times New Roman"/>
          <w:sz w:val="24"/>
          <w:szCs w:val="24"/>
        </w:rPr>
        <w:t>Pretendentam ir pienākums sniegt atbildes uz iepirkuma komisijas pieprasījumiem par precizējošu informāciju. Ja pretendents nesniedz atbildi uz iepirkuma komisijas uzdotajiem jautājumiem iepirkuma komisijas norādītajā termiņā, iepirkuma komisijai ir tiesības izslēgt pretendentu no turpmākas dalības Iepirkumā.</w:t>
      </w:r>
    </w:p>
    <w:p w:rsidR="008331A5" w:rsidRPr="00484492" w:rsidRDefault="008331A5" w:rsidP="00D10A9B">
      <w:pPr>
        <w:numPr>
          <w:ilvl w:val="1"/>
          <w:numId w:val="3"/>
        </w:numPr>
        <w:spacing w:before="60" w:after="60" w:line="240" w:lineRule="auto"/>
        <w:ind w:left="567" w:hanging="567"/>
        <w:jc w:val="both"/>
        <w:rPr>
          <w:rFonts w:ascii="Times New Roman" w:eastAsia="Times New Roman" w:hAnsi="Times New Roman" w:cs="Times New Roman"/>
          <w:sz w:val="24"/>
          <w:szCs w:val="24"/>
        </w:rPr>
      </w:pPr>
      <w:r w:rsidRPr="00484492">
        <w:rPr>
          <w:rFonts w:ascii="Times New Roman" w:eastAsia="Times New Roman" w:hAnsi="Times New Roman" w:cs="Times New Roman"/>
          <w:sz w:val="24"/>
          <w:szCs w:val="24"/>
        </w:rPr>
        <w:t xml:space="preserve">Visas pārējās pretendentu, iespējamo piegādātāju un pakalpojumu sniedzēju tiesības un pienākumus, kas nav atrunāti Iepirkuma nolikuma prasībās, regulē PIL un citi normatīvie akti. </w:t>
      </w:r>
    </w:p>
    <w:p w:rsidR="0084600C" w:rsidRPr="00484492" w:rsidRDefault="0084600C" w:rsidP="00D10A9B">
      <w:pPr>
        <w:numPr>
          <w:ilvl w:val="1"/>
          <w:numId w:val="3"/>
        </w:numPr>
        <w:tabs>
          <w:tab w:val="num" w:pos="1123"/>
        </w:tabs>
        <w:spacing w:before="60" w:after="60" w:line="240" w:lineRule="auto"/>
        <w:ind w:left="567" w:hanging="567"/>
        <w:jc w:val="both"/>
        <w:rPr>
          <w:rFonts w:ascii="Times New Roman" w:eastAsia="Times New Roman" w:hAnsi="Times New Roman" w:cs="Times New Roman"/>
          <w:bCs/>
          <w:sz w:val="24"/>
          <w:szCs w:val="24"/>
        </w:rPr>
      </w:pPr>
      <w:r w:rsidRPr="00484492">
        <w:rPr>
          <w:rFonts w:ascii="Times New Roman" w:eastAsia="Times New Roman" w:hAnsi="Times New Roman" w:cs="Times New Roman"/>
          <w:bCs/>
          <w:sz w:val="24"/>
          <w:szCs w:val="24"/>
        </w:rPr>
        <w:t xml:space="preserve">Pretendentam, kuram piešķirtas līguma slēgšanas tiesības,  </w:t>
      </w:r>
      <w:r w:rsidR="00DB2C76" w:rsidRPr="00484492">
        <w:rPr>
          <w:rFonts w:ascii="Times New Roman" w:eastAsia="Times New Roman" w:hAnsi="Times New Roman" w:cs="Times New Roman"/>
          <w:bCs/>
          <w:sz w:val="24"/>
          <w:szCs w:val="24"/>
        </w:rPr>
        <w:t>l</w:t>
      </w:r>
      <w:r w:rsidRPr="00484492">
        <w:rPr>
          <w:rFonts w:ascii="Times New Roman" w:eastAsia="Times New Roman" w:hAnsi="Times New Roman" w:cs="Times New Roman"/>
          <w:bCs/>
          <w:sz w:val="24"/>
          <w:szCs w:val="24"/>
        </w:rPr>
        <w:t xml:space="preserve">īgums jāparaksta 5 (piecu) darba dienu laikā no Pasūtītāja nosūtītā uzaicinājuma parakstīt </w:t>
      </w:r>
      <w:r w:rsidR="00DB2C76" w:rsidRPr="00484492">
        <w:rPr>
          <w:rFonts w:ascii="Times New Roman" w:eastAsia="Times New Roman" w:hAnsi="Times New Roman" w:cs="Times New Roman"/>
          <w:bCs/>
          <w:sz w:val="24"/>
          <w:szCs w:val="24"/>
        </w:rPr>
        <w:t>l</w:t>
      </w:r>
      <w:r w:rsidRPr="00484492">
        <w:rPr>
          <w:rFonts w:ascii="Times New Roman" w:eastAsia="Times New Roman" w:hAnsi="Times New Roman" w:cs="Times New Roman"/>
          <w:bCs/>
          <w:sz w:val="24"/>
          <w:szCs w:val="24"/>
        </w:rPr>
        <w:t xml:space="preserve">īgumu nosūtīšanas (arī e-pasta veidā) dienas. Ja norādītajā termiņā pretendents, kuram piešķirtas līguma slēgšanas tiesības,  neparaksta </w:t>
      </w:r>
      <w:r w:rsidR="00DB2C76" w:rsidRPr="00484492">
        <w:rPr>
          <w:rFonts w:ascii="Times New Roman" w:eastAsia="Times New Roman" w:hAnsi="Times New Roman" w:cs="Times New Roman"/>
          <w:bCs/>
          <w:sz w:val="24"/>
          <w:szCs w:val="24"/>
        </w:rPr>
        <w:t>l</w:t>
      </w:r>
      <w:r w:rsidRPr="00484492">
        <w:rPr>
          <w:rFonts w:ascii="Times New Roman" w:eastAsia="Times New Roman" w:hAnsi="Times New Roman" w:cs="Times New Roman"/>
          <w:bCs/>
          <w:sz w:val="24"/>
          <w:szCs w:val="24"/>
        </w:rPr>
        <w:t xml:space="preserve">īgumu, tas tiek uzskatīts par atteikumu slēgt </w:t>
      </w:r>
      <w:r w:rsidR="00DB2C76" w:rsidRPr="00484492">
        <w:rPr>
          <w:rFonts w:ascii="Times New Roman" w:eastAsia="Times New Roman" w:hAnsi="Times New Roman" w:cs="Times New Roman"/>
          <w:bCs/>
          <w:sz w:val="24"/>
          <w:szCs w:val="24"/>
        </w:rPr>
        <w:t>l</w:t>
      </w:r>
      <w:r w:rsidRPr="00484492">
        <w:rPr>
          <w:rFonts w:ascii="Times New Roman" w:eastAsia="Times New Roman" w:hAnsi="Times New Roman" w:cs="Times New Roman"/>
          <w:bCs/>
          <w:sz w:val="24"/>
          <w:szCs w:val="24"/>
        </w:rPr>
        <w:t>īgumu.</w:t>
      </w:r>
    </w:p>
    <w:p w:rsidR="008331A5" w:rsidRPr="00484492" w:rsidRDefault="008331A5" w:rsidP="00DB2C76">
      <w:pPr>
        <w:numPr>
          <w:ilvl w:val="1"/>
          <w:numId w:val="3"/>
        </w:numPr>
        <w:spacing w:before="60" w:after="60" w:line="240" w:lineRule="auto"/>
        <w:ind w:left="567" w:hanging="567"/>
        <w:jc w:val="both"/>
        <w:rPr>
          <w:rFonts w:ascii="Times New Roman" w:eastAsia="Times New Roman" w:hAnsi="Times New Roman" w:cs="Times New Roman"/>
          <w:sz w:val="24"/>
          <w:szCs w:val="24"/>
        </w:rPr>
      </w:pPr>
      <w:r w:rsidRPr="00484492">
        <w:rPr>
          <w:rFonts w:ascii="Times New Roman" w:eastAsia="Times New Roman" w:hAnsi="Times New Roman" w:cs="Times New Roman"/>
          <w:sz w:val="24"/>
          <w:szCs w:val="24"/>
        </w:rPr>
        <w:t>Ja izraudzī</w:t>
      </w:r>
      <w:r w:rsidR="00904F1A" w:rsidRPr="00484492">
        <w:rPr>
          <w:rFonts w:ascii="Times New Roman" w:eastAsia="Times New Roman" w:hAnsi="Times New Roman" w:cs="Times New Roman"/>
          <w:sz w:val="24"/>
          <w:szCs w:val="24"/>
        </w:rPr>
        <w:t xml:space="preserve">tais pretendents atsakās slēgt </w:t>
      </w:r>
      <w:r w:rsidR="00DB2C76" w:rsidRPr="00484492">
        <w:rPr>
          <w:rFonts w:ascii="Times New Roman" w:eastAsia="Times New Roman" w:hAnsi="Times New Roman" w:cs="Times New Roman"/>
          <w:sz w:val="24"/>
          <w:szCs w:val="24"/>
        </w:rPr>
        <w:t>l</w:t>
      </w:r>
      <w:r w:rsidRPr="00484492">
        <w:rPr>
          <w:rFonts w:ascii="Times New Roman" w:eastAsia="Times New Roman" w:hAnsi="Times New Roman" w:cs="Times New Roman"/>
          <w:sz w:val="24"/>
          <w:szCs w:val="24"/>
        </w:rPr>
        <w:t xml:space="preserve">īgumu ar Pasūtītāju, iepirkuma komisija pieņem lēmumu slēgt </w:t>
      </w:r>
      <w:r w:rsidR="00DB2C76" w:rsidRPr="00484492">
        <w:rPr>
          <w:rFonts w:ascii="Times New Roman" w:eastAsia="Times New Roman" w:hAnsi="Times New Roman" w:cs="Times New Roman"/>
          <w:sz w:val="24"/>
          <w:szCs w:val="24"/>
        </w:rPr>
        <w:t>l</w:t>
      </w:r>
      <w:r w:rsidRPr="00484492">
        <w:rPr>
          <w:rFonts w:ascii="Times New Roman" w:eastAsia="Times New Roman" w:hAnsi="Times New Roman" w:cs="Times New Roman"/>
          <w:sz w:val="24"/>
          <w:szCs w:val="24"/>
        </w:rPr>
        <w:t>īgumu ar nākamo pretendentu, kurš piedāvājis piedāvājumu ar zemāk</w:t>
      </w:r>
      <w:r w:rsidR="00DB2C76" w:rsidRPr="00484492">
        <w:rPr>
          <w:rFonts w:ascii="Times New Roman" w:eastAsia="Times New Roman" w:hAnsi="Times New Roman" w:cs="Times New Roman"/>
          <w:sz w:val="24"/>
          <w:szCs w:val="24"/>
        </w:rPr>
        <w:t>o cenu, vai pārtraukt Iepirkumu,</w:t>
      </w:r>
      <w:r w:rsidRPr="00484492">
        <w:rPr>
          <w:rFonts w:ascii="Times New Roman" w:eastAsia="Times New Roman" w:hAnsi="Times New Roman" w:cs="Times New Roman"/>
          <w:sz w:val="24"/>
          <w:szCs w:val="24"/>
        </w:rPr>
        <w:t xml:space="preserve"> neizvēloties nevienu piedāvājumu. Ja pieņemts lēmums slēgt </w:t>
      </w:r>
      <w:r w:rsidR="00DB2C76" w:rsidRPr="00484492">
        <w:rPr>
          <w:rFonts w:ascii="Times New Roman" w:eastAsia="Times New Roman" w:hAnsi="Times New Roman" w:cs="Times New Roman"/>
          <w:sz w:val="24"/>
          <w:szCs w:val="24"/>
        </w:rPr>
        <w:t>l</w:t>
      </w:r>
      <w:r w:rsidRPr="00484492">
        <w:rPr>
          <w:rFonts w:ascii="Times New Roman" w:eastAsia="Times New Roman" w:hAnsi="Times New Roman" w:cs="Times New Roman"/>
          <w:sz w:val="24"/>
          <w:szCs w:val="24"/>
        </w:rPr>
        <w:t xml:space="preserve">īgumu ar nākamo pretendentu, kurš piedāvājis piedāvājumu ar zemāko cenu, bet tas atsakās </w:t>
      </w:r>
      <w:r w:rsidR="00DB2C76" w:rsidRPr="00484492">
        <w:rPr>
          <w:rFonts w:ascii="Times New Roman" w:eastAsia="Times New Roman" w:hAnsi="Times New Roman" w:cs="Times New Roman"/>
          <w:sz w:val="24"/>
          <w:szCs w:val="24"/>
        </w:rPr>
        <w:t>l</w:t>
      </w:r>
      <w:r w:rsidRPr="00484492">
        <w:rPr>
          <w:rFonts w:ascii="Times New Roman" w:eastAsia="Times New Roman" w:hAnsi="Times New Roman" w:cs="Times New Roman"/>
          <w:sz w:val="24"/>
          <w:szCs w:val="24"/>
        </w:rPr>
        <w:t xml:space="preserve">īgumu slēgt, Pasūtītājs pieņem lēmumu pārtraukt Iepirkumu, neizvēloties nevienu piedāvājumu. </w:t>
      </w:r>
    </w:p>
    <w:p w:rsidR="008331A5" w:rsidRPr="00484492" w:rsidRDefault="008331A5" w:rsidP="00D10A9B">
      <w:pPr>
        <w:keepNext/>
        <w:numPr>
          <w:ilvl w:val="0"/>
          <w:numId w:val="3"/>
        </w:numPr>
        <w:spacing w:before="60" w:after="60" w:line="240" w:lineRule="auto"/>
        <w:ind w:left="567" w:hanging="567"/>
        <w:jc w:val="center"/>
        <w:outlineLvl w:val="0"/>
        <w:rPr>
          <w:rFonts w:ascii="Times New Roman" w:eastAsia="Times New Roman" w:hAnsi="Times New Roman" w:cs="Times New Roman"/>
          <w:b/>
          <w:bCs/>
          <w:kern w:val="32"/>
          <w:sz w:val="24"/>
          <w:szCs w:val="24"/>
        </w:rPr>
      </w:pPr>
      <w:r w:rsidRPr="00484492">
        <w:rPr>
          <w:rFonts w:ascii="Times New Roman" w:eastAsia="Times New Roman" w:hAnsi="Times New Roman" w:cs="Times New Roman"/>
          <w:b/>
          <w:bCs/>
          <w:kern w:val="32"/>
          <w:sz w:val="24"/>
          <w:szCs w:val="24"/>
        </w:rPr>
        <w:t>Citi noteikumi</w:t>
      </w:r>
    </w:p>
    <w:p w:rsidR="008331A5" w:rsidRPr="00484492" w:rsidRDefault="008331A5" w:rsidP="00D10A9B">
      <w:pPr>
        <w:keepNext/>
        <w:widowControl w:val="0"/>
        <w:numPr>
          <w:ilvl w:val="1"/>
          <w:numId w:val="3"/>
        </w:numPr>
        <w:spacing w:before="60" w:after="60" w:line="240" w:lineRule="auto"/>
        <w:ind w:left="567" w:hanging="567"/>
        <w:jc w:val="both"/>
        <w:outlineLvl w:val="0"/>
        <w:rPr>
          <w:rFonts w:ascii="Times New Roman" w:eastAsia="Times New Roman" w:hAnsi="Times New Roman" w:cs="Times New Roman"/>
          <w:sz w:val="24"/>
          <w:szCs w:val="24"/>
        </w:rPr>
      </w:pPr>
      <w:r w:rsidRPr="00484492">
        <w:rPr>
          <w:rFonts w:ascii="Times New Roman" w:eastAsia="Times New Roman" w:hAnsi="Times New Roman" w:cs="Times New Roman"/>
          <w:sz w:val="24"/>
          <w:szCs w:val="24"/>
          <w:lang w:eastAsia="lv-LV"/>
        </w:rPr>
        <w:t>Pasūtītājs</w:t>
      </w:r>
      <w:r w:rsidRPr="00484492">
        <w:rPr>
          <w:rFonts w:ascii="Times New Roman" w:eastAsia="Times New Roman" w:hAnsi="Times New Roman" w:cs="Times New Roman"/>
          <w:sz w:val="24"/>
          <w:szCs w:val="24"/>
        </w:rPr>
        <w:t xml:space="preserve"> ir tiesīgs atteikties no </w:t>
      </w:r>
      <w:r w:rsidR="00DB2C76" w:rsidRPr="00484492">
        <w:rPr>
          <w:rFonts w:ascii="Times New Roman" w:eastAsia="Times New Roman" w:hAnsi="Times New Roman" w:cs="Times New Roman"/>
          <w:sz w:val="24"/>
          <w:szCs w:val="24"/>
        </w:rPr>
        <w:t>l</w:t>
      </w:r>
      <w:r w:rsidRPr="00484492">
        <w:rPr>
          <w:rFonts w:ascii="Times New Roman" w:eastAsia="Times New Roman" w:hAnsi="Times New Roman" w:cs="Times New Roman"/>
          <w:sz w:val="24"/>
          <w:szCs w:val="24"/>
        </w:rPr>
        <w:t>īguma noslēgšanas</w:t>
      </w:r>
      <w:r w:rsidR="00D163A8">
        <w:rPr>
          <w:rFonts w:ascii="Times New Roman" w:eastAsia="Times New Roman" w:hAnsi="Times New Roman" w:cs="Times New Roman"/>
          <w:sz w:val="24"/>
          <w:szCs w:val="24"/>
        </w:rPr>
        <w:t xml:space="preserve"> par atsevišķu ce</w:t>
      </w:r>
      <w:r w:rsidR="00237B82">
        <w:rPr>
          <w:rFonts w:ascii="Times New Roman" w:eastAsia="Times New Roman" w:hAnsi="Times New Roman" w:cs="Times New Roman"/>
          <w:sz w:val="24"/>
          <w:szCs w:val="24"/>
        </w:rPr>
        <w:t>ļa posmu pārbūves būvuzraudzību</w:t>
      </w:r>
      <w:r w:rsidRPr="00484492">
        <w:rPr>
          <w:rFonts w:ascii="Times New Roman" w:eastAsia="Times New Roman" w:hAnsi="Times New Roman" w:cs="Times New Roman"/>
          <w:sz w:val="24"/>
          <w:szCs w:val="24"/>
        </w:rPr>
        <w:t>, ja līgumcenas samaksai nav pieejams pietiekošs finansējums.</w:t>
      </w:r>
    </w:p>
    <w:p w:rsidR="008331A5" w:rsidRPr="00484492" w:rsidRDefault="008331A5" w:rsidP="00D10A9B">
      <w:pPr>
        <w:keepNext/>
        <w:widowControl w:val="0"/>
        <w:numPr>
          <w:ilvl w:val="1"/>
          <w:numId w:val="3"/>
        </w:numPr>
        <w:spacing w:before="60" w:after="60" w:line="240" w:lineRule="auto"/>
        <w:ind w:left="567" w:hanging="567"/>
        <w:jc w:val="both"/>
        <w:outlineLvl w:val="0"/>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Citas saistības attiecībā uz Iepirkuma norisi, kas nav atrunātas Iepirkuma nolikumā, nosakāmas saskaņā ar Latvijas Republikā spēkā esošiem normatīvajiem aktiem.</w:t>
      </w:r>
    </w:p>
    <w:p w:rsidR="008331A5" w:rsidRPr="00484492" w:rsidRDefault="008331A5" w:rsidP="00A87C92">
      <w:pPr>
        <w:keepNext/>
        <w:widowControl w:val="0"/>
        <w:numPr>
          <w:ilvl w:val="1"/>
          <w:numId w:val="3"/>
        </w:numPr>
        <w:spacing w:before="60" w:after="60" w:line="240" w:lineRule="auto"/>
        <w:ind w:left="567" w:hanging="567"/>
        <w:contextualSpacing/>
        <w:jc w:val="both"/>
        <w:outlineLvl w:val="0"/>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Nolikumam pievienoti šādi pielikumi:</w:t>
      </w:r>
    </w:p>
    <w:p w:rsidR="008331A5" w:rsidRPr="0060769B" w:rsidRDefault="008331A5" w:rsidP="00A87C92">
      <w:pPr>
        <w:spacing w:before="60" w:after="60" w:line="240" w:lineRule="auto"/>
        <w:ind w:left="709"/>
        <w:contextualSpacing/>
        <w:jc w:val="both"/>
        <w:rPr>
          <w:rFonts w:ascii="Times New Roman" w:eastAsia="Times New Roman" w:hAnsi="Times New Roman" w:cs="Times New Roman"/>
          <w:sz w:val="24"/>
          <w:szCs w:val="24"/>
          <w:lang w:eastAsia="lv-LV"/>
        </w:rPr>
      </w:pPr>
      <w:r w:rsidRPr="0060769B">
        <w:rPr>
          <w:rFonts w:ascii="Times New Roman" w:eastAsia="Times New Roman" w:hAnsi="Times New Roman" w:cs="Times New Roman"/>
          <w:sz w:val="24"/>
          <w:szCs w:val="24"/>
          <w:lang w:eastAsia="lv-LV"/>
        </w:rPr>
        <w:t xml:space="preserve">1.pielikums – Pieteikuma veidlapa par piedalīšanos </w:t>
      </w:r>
      <w:r w:rsidR="008C4926" w:rsidRPr="0060769B">
        <w:rPr>
          <w:rFonts w:ascii="Times New Roman" w:eastAsia="Times New Roman" w:hAnsi="Times New Roman" w:cs="Times New Roman"/>
          <w:sz w:val="24"/>
          <w:szCs w:val="24"/>
          <w:lang w:eastAsia="lv-LV"/>
        </w:rPr>
        <w:t>I</w:t>
      </w:r>
      <w:r w:rsidRPr="0060769B">
        <w:rPr>
          <w:rFonts w:ascii="Times New Roman" w:eastAsia="Times New Roman" w:hAnsi="Times New Roman" w:cs="Times New Roman"/>
          <w:sz w:val="24"/>
          <w:szCs w:val="24"/>
          <w:lang w:eastAsia="lv-LV"/>
        </w:rPr>
        <w:t>epirkumā;</w:t>
      </w:r>
    </w:p>
    <w:p w:rsidR="000B7FC0" w:rsidRPr="0060769B" w:rsidRDefault="008331A5" w:rsidP="00A87C92">
      <w:pPr>
        <w:spacing w:before="60" w:after="60" w:line="240" w:lineRule="auto"/>
        <w:ind w:left="709"/>
        <w:contextualSpacing/>
        <w:jc w:val="both"/>
        <w:rPr>
          <w:rFonts w:ascii="Times New Roman" w:eastAsia="Times New Roman" w:hAnsi="Times New Roman" w:cs="Times New Roman"/>
          <w:sz w:val="24"/>
          <w:szCs w:val="24"/>
          <w:lang w:eastAsia="lv-LV"/>
        </w:rPr>
      </w:pPr>
      <w:r w:rsidRPr="0060769B">
        <w:rPr>
          <w:rFonts w:ascii="Times New Roman" w:eastAsia="Times New Roman" w:hAnsi="Times New Roman" w:cs="Times New Roman"/>
          <w:sz w:val="24"/>
          <w:szCs w:val="24"/>
          <w:lang w:eastAsia="lv-LV"/>
        </w:rPr>
        <w:t xml:space="preserve">2.pielikums </w:t>
      </w:r>
      <w:r w:rsidR="00644176">
        <w:rPr>
          <w:rFonts w:ascii="Times New Roman" w:eastAsia="Times New Roman" w:hAnsi="Times New Roman" w:cs="Times New Roman"/>
          <w:sz w:val="24"/>
          <w:szCs w:val="24"/>
          <w:lang w:eastAsia="lv-LV"/>
        </w:rPr>
        <w:t xml:space="preserve">– </w:t>
      </w:r>
      <w:r w:rsidR="00901C61">
        <w:rPr>
          <w:rFonts w:ascii="Times New Roman" w:eastAsia="Times New Roman" w:hAnsi="Times New Roman" w:cs="Times New Roman"/>
          <w:sz w:val="24"/>
          <w:szCs w:val="24"/>
          <w:lang w:eastAsia="lv-LV"/>
        </w:rPr>
        <w:t>Tehniskā specifikācija -</w:t>
      </w:r>
      <w:r w:rsidR="00644176">
        <w:rPr>
          <w:rFonts w:ascii="Times New Roman" w:eastAsia="Times New Roman" w:hAnsi="Times New Roman" w:cs="Times New Roman"/>
          <w:sz w:val="24"/>
          <w:szCs w:val="24"/>
          <w:lang w:eastAsia="lv-LV"/>
        </w:rPr>
        <w:t>Pāvilostas novada grants ceļu pārbūves būvprojekts un darbu apjomi</w:t>
      </w:r>
      <w:r w:rsidR="00082B12">
        <w:rPr>
          <w:rFonts w:ascii="Times New Roman" w:eastAsia="Times New Roman" w:hAnsi="Times New Roman" w:cs="Times New Roman"/>
          <w:sz w:val="24"/>
          <w:szCs w:val="24"/>
          <w:lang w:eastAsia="lv-LV"/>
        </w:rPr>
        <w:t>;</w:t>
      </w:r>
    </w:p>
    <w:p w:rsidR="00C04CED" w:rsidRPr="0060769B" w:rsidRDefault="000B7FC0" w:rsidP="00A87C92">
      <w:pPr>
        <w:spacing w:before="60" w:after="60" w:line="240" w:lineRule="auto"/>
        <w:ind w:left="709"/>
        <w:contextualSpacing/>
        <w:jc w:val="both"/>
        <w:rPr>
          <w:rFonts w:ascii="Times New Roman" w:eastAsia="Times New Roman" w:hAnsi="Times New Roman" w:cs="Times New Roman"/>
          <w:sz w:val="24"/>
          <w:szCs w:val="24"/>
          <w:lang w:eastAsia="lv-LV"/>
        </w:rPr>
      </w:pPr>
      <w:r w:rsidRPr="0060769B">
        <w:rPr>
          <w:rFonts w:ascii="Times New Roman" w:eastAsia="Times New Roman" w:hAnsi="Times New Roman" w:cs="Times New Roman"/>
          <w:sz w:val="24"/>
          <w:szCs w:val="24"/>
          <w:lang w:eastAsia="lv-LV"/>
        </w:rPr>
        <w:tab/>
      </w:r>
      <w:r w:rsidR="008331A5" w:rsidRPr="0060769B">
        <w:rPr>
          <w:rFonts w:ascii="Times New Roman" w:eastAsia="Times New Roman" w:hAnsi="Times New Roman" w:cs="Times New Roman"/>
          <w:sz w:val="24"/>
          <w:szCs w:val="24"/>
          <w:lang w:eastAsia="lv-LV"/>
        </w:rPr>
        <w:t>3.pielikums</w:t>
      </w:r>
      <w:r w:rsidR="00082B12">
        <w:rPr>
          <w:rFonts w:ascii="Times New Roman" w:eastAsia="Times New Roman" w:hAnsi="Times New Roman" w:cs="Times New Roman"/>
          <w:sz w:val="24"/>
          <w:szCs w:val="24"/>
          <w:lang w:eastAsia="lv-LV"/>
        </w:rPr>
        <w:t xml:space="preserve"> - Finanšu piedāvājuma veidlapa;</w:t>
      </w:r>
    </w:p>
    <w:p w:rsidR="008331A5" w:rsidRPr="0060769B" w:rsidRDefault="008331A5" w:rsidP="00A87C92">
      <w:pPr>
        <w:spacing w:before="60" w:after="60" w:line="240" w:lineRule="auto"/>
        <w:ind w:left="709"/>
        <w:contextualSpacing/>
        <w:jc w:val="both"/>
        <w:rPr>
          <w:rFonts w:ascii="Times New Roman" w:eastAsia="Times New Roman" w:hAnsi="Times New Roman" w:cs="Times New Roman"/>
          <w:sz w:val="24"/>
          <w:szCs w:val="24"/>
          <w:lang w:eastAsia="lv-LV"/>
        </w:rPr>
      </w:pPr>
      <w:r w:rsidRPr="0060769B">
        <w:rPr>
          <w:rFonts w:ascii="Times New Roman" w:eastAsia="Times New Roman" w:hAnsi="Times New Roman" w:cs="Times New Roman"/>
          <w:sz w:val="24"/>
          <w:szCs w:val="24"/>
          <w:lang w:eastAsia="lv-LV"/>
        </w:rPr>
        <w:t xml:space="preserve">4.pielikums – Pretendenta </w:t>
      </w:r>
      <w:r w:rsidRPr="0060769B">
        <w:rPr>
          <w:rFonts w:ascii="Times New Roman" w:eastAsia="Times New Roman" w:hAnsi="Times New Roman" w:cs="Times New Roman"/>
          <w:bCs/>
          <w:sz w:val="24"/>
          <w:szCs w:val="24"/>
          <w:lang w:eastAsia="lv-LV"/>
        </w:rPr>
        <w:t>darbu saraksts</w:t>
      </w:r>
      <w:r w:rsidR="00082B12">
        <w:rPr>
          <w:rFonts w:ascii="Times New Roman" w:eastAsia="Times New Roman" w:hAnsi="Times New Roman" w:cs="Times New Roman"/>
          <w:sz w:val="24"/>
          <w:szCs w:val="24"/>
          <w:lang w:eastAsia="lv-LV"/>
        </w:rPr>
        <w:t>;</w:t>
      </w:r>
    </w:p>
    <w:p w:rsidR="00CB3CA6" w:rsidRPr="0060769B" w:rsidRDefault="00D163A8" w:rsidP="00A87C92">
      <w:pPr>
        <w:spacing w:before="60" w:after="60" w:line="240" w:lineRule="auto"/>
        <w:ind w:left="709"/>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008331A5" w:rsidRPr="0060769B">
        <w:rPr>
          <w:rFonts w:ascii="Times New Roman" w:eastAsia="Times New Roman" w:hAnsi="Times New Roman" w:cs="Times New Roman"/>
          <w:bCs/>
          <w:sz w:val="24"/>
          <w:szCs w:val="24"/>
          <w:lang w:eastAsia="lv-LV"/>
        </w:rPr>
        <w:t xml:space="preserve">.pielikums – Būvuzraudzības pakalpojumu līguma projekts. </w:t>
      </w:r>
    </w:p>
    <w:p w:rsidR="00CB3CA6" w:rsidRPr="00484492" w:rsidRDefault="00CB3CA6" w:rsidP="00840963">
      <w:pPr>
        <w:spacing w:after="0" w:line="240" w:lineRule="auto"/>
        <w:jc w:val="both"/>
        <w:rPr>
          <w:rFonts w:ascii="Times New Roman" w:eastAsia="Times New Roman" w:hAnsi="Times New Roman" w:cs="Times New Roman"/>
          <w:sz w:val="24"/>
          <w:szCs w:val="24"/>
          <w:lang w:eastAsia="lv-LV"/>
        </w:rPr>
      </w:pPr>
    </w:p>
    <w:p w:rsidR="00CB3CA6" w:rsidRPr="00484492" w:rsidRDefault="00CB3CA6" w:rsidP="00840963">
      <w:pPr>
        <w:spacing w:after="0" w:line="240" w:lineRule="auto"/>
        <w:jc w:val="both"/>
        <w:rPr>
          <w:rFonts w:ascii="Times New Roman" w:eastAsia="Times New Roman" w:hAnsi="Times New Roman" w:cs="Times New Roman"/>
          <w:sz w:val="24"/>
          <w:szCs w:val="24"/>
          <w:lang w:eastAsia="lv-LV"/>
        </w:rPr>
      </w:pPr>
    </w:p>
    <w:p w:rsidR="008331A5" w:rsidRPr="00484492" w:rsidRDefault="008331A5" w:rsidP="008331A5">
      <w:pPr>
        <w:tabs>
          <w:tab w:val="right" w:pos="9071"/>
        </w:tabs>
        <w:spacing w:after="120" w:line="240" w:lineRule="auto"/>
        <w:jc w:val="both"/>
        <w:rPr>
          <w:rFonts w:ascii="Times New Roman" w:eastAsia="Times New Roman" w:hAnsi="Times New Roman" w:cs="Times New Roman"/>
          <w:sz w:val="24"/>
          <w:szCs w:val="24"/>
          <w:lang w:eastAsia="lv-LV"/>
        </w:rPr>
      </w:pPr>
      <w:r w:rsidRPr="00484492">
        <w:rPr>
          <w:rFonts w:ascii="Times New Roman" w:eastAsia="Times New Roman" w:hAnsi="Times New Roman" w:cs="Times New Roman"/>
          <w:sz w:val="24"/>
          <w:szCs w:val="24"/>
          <w:lang w:eastAsia="lv-LV"/>
        </w:rPr>
        <w:t>Iepirkuma komisijas priekšsēdētāja</w:t>
      </w:r>
      <w:r w:rsidRPr="00484492">
        <w:rPr>
          <w:rFonts w:ascii="Times New Roman" w:eastAsia="Times New Roman" w:hAnsi="Times New Roman" w:cs="Times New Roman"/>
          <w:sz w:val="24"/>
          <w:szCs w:val="24"/>
          <w:lang w:eastAsia="lv-LV"/>
        </w:rPr>
        <w:tab/>
      </w:r>
      <w:r w:rsidR="00D163A8">
        <w:rPr>
          <w:rFonts w:ascii="Times New Roman" w:eastAsia="Times New Roman" w:hAnsi="Times New Roman" w:cs="Times New Roman"/>
          <w:sz w:val="24"/>
          <w:szCs w:val="24"/>
          <w:lang w:eastAsia="lv-LV"/>
        </w:rPr>
        <w:t>I.Blaubārde</w:t>
      </w:r>
    </w:p>
    <w:p w:rsidR="00E628D7" w:rsidRPr="00E628D7" w:rsidRDefault="008331A5" w:rsidP="00E628D7">
      <w:pPr>
        <w:spacing w:after="0" w:line="240" w:lineRule="auto"/>
        <w:jc w:val="right"/>
        <w:rPr>
          <w:rFonts w:ascii="Times New Roman" w:eastAsia="Times New Roman" w:hAnsi="Times New Roman" w:cs="Times New Roman"/>
          <w:b/>
          <w:sz w:val="18"/>
          <w:szCs w:val="18"/>
          <w:lang w:eastAsia="lv-LV"/>
        </w:rPr>
      </w:pPr>
      <w:r w:rsidRPr="00484492">
        <w:rPr>
          <w:rFonts w:ascii="Times New Roman" w:eastAsia="Times New Roman" w:hAnsi="Times New Roman" w:cs="Times New Roman"/>
          <w:b/>
          <w:sz w:val="24"/>
          <w:szCs w:val="24"/>
          <w:lang w:eastAsia="lv-LV"/>
        </w:rPr>
        <w:br w:type="page"/>
      </w:r>
      <w:r w:rsidR="00E628D7" w:rsidRPr="00E628D7">
        <w:rPr>
          <w:rFonts w:ascii="Times New Roman" w:eastAsia="Times New Roman" w:hAnsi="Times New Roman" w:cs="Times New Roman"/>
          <w:b/>
          <w:sz w:val="18"/>
          <w:szCs w:val="18"/>
          <w:lang w:eastAsia="lv-LV"/>
        </w:rPr>
        <w:lastRenderedPageBreak/>
        <w:t>1.pielikums</w:t>
      </w:r>
    </w:p>
    <w:p w:rsidR="00E628D7" w:rsidRPr="00E628D7" w:rsidRDefault="00E628D7" w:rsidP="00E628D7">
      <w:pPr>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E628D7">
        <w:rPr>
          <w:rFonts w:ascii="Times New Roman" w:eastAsia="Times New Roman" w:hAnsi="Times New Roman" w:cs="Times New Roman"/>
          <w:sz w:val="18"/>
          <w:szCs w:val="18"/>
        </w:rPr>
        <w:t xml:space="preserve">Iepirkuma nolikumam </w:t>
      </w:r>
    </w:p>
    <w:p w:rsidR="00107B7E" w:rsidRDefault="00E628D7" w:rsidP="00E628D7">
      <w:pPr>
        <w:widowControl w:val="0"/>
        <w:autoSpaceDE w:val="0"/>
        <w:autoSpaceDN w:val="0"/>
        <w:spacing w:after="0" w:line="240" w:lineRule="auto"/>
        <w:jc w:val="right"/>
        <w:rPr>
          <w:rFonts w:ascii="Times New Roman" w:eastAsia="Times New Roman" w:hAnsi="Times New Roman" w:cs="Times New Roman"/>
          <w:b/>
          <w:bCs/>
          <w:sz w:val="18"/>
          <w:szCs w:val="18"/>
        </w:rPr>
      </w:pPr>
      <w:r w:rsidRPr="00E628D7">
        <w:rPr>
          <w:rFonts w:ascii="Times New Roman" w:eastAsia="Times New Roman" w:hAnsi="Times New Roman" w:cs="Times New Roman"/>
          <w:b/>
          <w:bCs/>
          <w:sz w:val="18"/>
          <w:szCs w:val="18"/>
        </w:rPr>
        <w:t>“Būvuzraudzības pakalpojumu nodrošināšana</w:t>
      </w:r>
      <w:r w:rsidR="00D163A8">
        <w:rPr>
          <w:rFonts w:ascii="Times New Roman" w:eastAsia="Times New Roman" w:hAnsi="Times New Roman" w:cs="Times New Roman"/>
          <w:b/>
          <w:bCs/>
          <w:sz w:val="18"/>
          <w:szCs w:val="18"/>
        </w:rPr>
        <w:t xml:space="preserve"> </w:t>
      </w:r>
    </w:p>
    <w:p w:rsidR="00E628D7" w:rsidRPr="00E628D7" w:rsidRDefault="00D163A8" w:rsidP="00E628D7">
      <w:pPr>
        <w:widowControl w:val="0"/>
        <w:autoSpaceDE w:val="0"/>
        <w:autoSpaceDN w:val="0"/>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rPr>
        <w:t>Pāvilostas grants ceļu pārbūvei</w:t>
      </w:r>
      <w:r w:rsidR="00E628D7" w:rsidRPr="00E628D7">
        <w:rPr>
          <w:rFonts w:ascii="Times New Roman" w:eastAsia="Times New Roman" w:hAnsi="Times New Roman" w:cs="Times New Roman"/>
          <w:b/>
          <w:bCs/>
          <w:sz w:val="18"/>
          <w:szCs w:val="18"/>
        </w:rPr>
        <w:t>”</w:t>
      </w:r>
    </w:p>
    <w:p w:rsidR="00E628D7" w:rsidRPr="00E628D7" w:rsidRDefault="00E628D7" w:rsidP="00E628D7">
      <w:pPr>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E628D7">
        <w:rPr>
          <w:rFonts w:ascii="Times New Roman" w:eastAsia="Times New Roman" w:hAnsi="Times New Roman" w:cs="Times New Roman"/>
          <w:sz w:val="18"/>
          <w:szCs w:val="18"/>
          <w:lang w:eastAsia="lv-LV"/>
        </w:rPr>
        <w:t xml:space="preserve">(id. Nr.: </w:t>
      </w:r>
      <w:r w:rsidR="00F87EB0">
        <w:rPr>
          <w:rFonts w:ascii="Times New Roman" w:eastAsia="Times New Roman" w:hAnsi="Times New Roman" w:cs="Times New Roman"/>
          <w:sz w:val="18"/>
          <w:szCs w:val="18"/>
          <w:lang w:eastAsia="lv-LV"/>
        </w:rPr>
        <w:t>PNP 2016/18</w:t>
      </w:r>
      <w:r w:rsidRPr="00E628D7">
        <w:rPr>
          <w:rFonts w:ascii="Times New Roman" w:eastAsia="Times New Roman" w:hAnsi="Times New Roman" w:cs="Times New Roman"/>
          <w:sz w:val="18"/>
          <w:szCs w:val="18"/>
          <w:lang w:eastAsia="lv-LV"/>
        </w:rPr>
        <w:t>)</w:t>
      </w:r>
    </w:p>
    <w:p w:rsidR="00E628D7" w:rsidRPr="00E628D7" w:rsidRDefault="00E628D7" w:rsidP="00E628D7">
      <w:pPr>
        <w:spacing w:after="0" w:line="240" w:lineRule="auto"/>
        <w:jc w:val="right"/>
        <w:rPr>
          <w:rFonts w:ascii="Times New Roman" w:eastAsia="Times New Roman" w:hAnsi="Times New Roman" w:cs="Times New Roman"/>
          <w:sz w:val="20"/>
          <w:szCs w:val="20"/>
          <w:lang w:eastAsia="lv-LV"/>
        </w:rPr>
      </w:pPr>
    </w:p>
    <w:p w:rsidR="00E628D7" w:rsidRPr="00594DD1" w:rsidRDefault="00E628D7" w:rsidP="00E628D7">
      <w:pPr>
        <w:spacing w:after="0" w:line="240" w:lineRule="auto"/>
        <w:jc w:val="center"/>
        <w:rPr>
          <w:rFonts w:ascii="Times New Roman" w:eastAsia="Times New Roman" w:hAnsi="Times New Roman" w:cs="Times New Roman"/>
          <w:b/>
          <w:sz w:val="24"/>
          <w:szCs w:val="24"/>
          <w:lang w:eastAsia="lv-LV"/>
        </w:rPr>
      </w:pPr>
      <w:r w:rsidRPr="00594DD1">
        <w:rPr>
          <w:rFonts w:ascii="Times New Roman" w:eastAsia="Times New Roman" w:hAnsi="Times New Roman" w:cs="Times New Roman"/>
          <w:b/>
          <w:sz w:val="24"/>
          <w:szCs w:val="24"/>
          <w:lang w:eastAsia="lv-LV"/>
        </w:rPr>
        <w:t>Pieteikums</w:t>
      </w:r>
      <w:r w:rsidR="00107B7E">
        <w:rPr>
          <w:rFonts w:ascii="Times New Roman" w:eastAsia="Times New Roman" w:hAnsi="Times New Roman" w:cs="Times New Roman"/>
          <w:b/>
          <w:sz w:val="24"/>
          <w:szCs w:val="24"/>
          <w:lang w:eastAsia="lv-LV"/>
        </w:rPr>
        <w:t xml:space="preserve"> – tehniskais piedāvājums</w:t>
      </w:r>
    </w:p>
    <w:p w:rsidR="00E628D7" w:rsidRPr="00594DD1" w:rsidRDefault="00E628D7" w:rsidP="00E628D7">
      <w:pPr>
        <w:spacing w:after="0" w:line="240" w:lineRule="auto"/>
        <w:jc w:val="center"/>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par piedalīšanos iepirkumā</w:t>
      </w:r>
    </w:p>
    <w:p w:rsidR="00E628D7" w:rsidRPr="00594DD1" w:rsidRDefault="00E628D7" w:rsidP="00E628D7">
      <w:pPr>
        <w:spacing w:after="0" w:line="240" w:lineRule="auto"/>
        <w:jc w:val="center"/>
        <w:rPr>
          <w:rFonts w:ascii="Times New Roman" w:eastAsia="Times New Roman" w:hAnsi="Times New Roman" w:cs="Times New Roman"/>
          <w:b/>
          <w:sz w:val="24"/>
          <w:szCs w:val="24"/>
          <w:lang w:eastAsia="lv-LV"/>
        </w:rPr>
      </w:pPr>
      <w:r w:rsidRPr="00594DD1">
        <w:rPr>
          <w:rFonts w:ascii="Times New Roman" w:eastAsia="Times New Roman" w:hAnsi="Times New Roman" w:cs="Times New Roman"/>
          <w:b/>
          <w:sz w:val="24"/>
          <w:szCs w:val="24"/>
          <w:lang w:eastAsia="lv-LV"/>
        </w:rPr>
        <w:t>“Būvuzraudzības pakalpojumu nodrošināšana</w:t>
      </w:r>
      <w:r w:rsidR="00D163A8" w:rsidRPr="00D163A8">
        <w:rPr>
          <w:rFonts w:ascii="Times New Roman" w:eastAsia="Times New Roman" w:hAnsi="Times New Roman" w:cs="Times New Roman"/>
          <w:b/>
          <w:bCs/>
          <w:sz w:val="18"/>
          <w:szCs w:val="18"/>
        </w:rPr>
        <w:t xml:space="preserve"> </w:t>
      </w:r>
      <w:r w:rsidR="00D163A8" w:rsidRPr="00D163A8">
        <w:rPr>
          <w:rFonts w:ascii="Times New Roman" w:eastAsia="Times New Roman" w:hAnsi="Times New Roman" w:cs="Times New Roman"/>
          <w:b/>
          <w:bCs/>
          <w:sz w:val="24"/>
          <w:szCs w:val="24"/>
          <w:lang w:eastAsia="lv-LV"/>
        </w:rPr>
        <w:t>Pāvilostas grants ceļu pārbūvei</w:t>
      </w:r>
      <w:r w:rsidR="00D163A8">
        <w:rPr>
          <w:rFonts w:ascii="Times New Roman" w:eastAsia="Times New Roman" w:hAnsi="Times New Roman" w:cs="Times New Roman"/>
          <w:b/>
          <w:sz w:val="24"/>
          <w:szCs w:val="24"/>
          <w:lang w:eastAsia="lv-LV"/>
        </w:rPr>
        <w:t xml:space="preserve"> </w:t>
      </w:r>
      <w:r w:rsidRPr="00594DD1">
        <w:rPr>
          <w:rFonts w:ascii="Times New Roman" w:eastAsia="Times New Roman" w:hAnsi="Times New Roman" w:cs="Times New Roman"/>
          <w:b/>
          <w:sz w:val="24"/>
          <w:szCs w:val="24"/>
          <w:lang w:eastAsia="lv-LV"/>
        </w:rPr>
        <w:t>”</w:t>
      </w:r>
    </w:p>
    <w:p w:rsidR="00E628D7" w:rsidRPr="00594DD1" w:rsidRDefault="00E628D7" w:rsidP="00E628D7">
      <w:pPr>
        <w:spacing w:after="0" w:line="240" w:lineRule="auto"/>
        <w:jc w:val="center"/>
        <w:rPr>
          <w:rFonts w:ascii="Times New Roman" w:eastAsia="Times New Roman" w:hAnsi="Times New Roman" w:cs="Times New Roman"/>
          <w:b/>
          <w:sz w:val="24"/>
          <w:szCs w:val="24"/>
          <w:lang w:eastAsia="lv-LV"/>
        </w:rPr>
      </w:pPr>
      <w:r w:rsidRPr="00594DD1">
        <w:rPr>
          <w:rFonts w:ascii="Times New Roman" w:eastAsia="Times New Roman" w:hAnsi="Times New Roman" w:cs="Times New Roman"/>
          <w:sz w:val="24"/>
          <w:szCs w:val="24"/>
          <w:lang w:eastAsia="lv-LV"/>
        </w:rPr>
        <w:t xml:space="preserve">(identifikācijas Nr. </w:t>
      </w:r>
      <w:r w:rsidR="00F87EB0">
        <w:rPr>
          <w:rFonts w:ascii="Times New Roman" w:eastAsia="Times New Roman" w:hAnsi="Times New Roman" w:cs="Times New Roman"/>
          <w:sz w:val="24"/>
          <w:szCs w:val="24"/>
          <w:lang w:eastAsia="lv-LV"/>
        </w:rPr>
        <w:t>PNP 2016/18</w:t>
      </w:r>
      <w:r w:rsidRPr="00594DD1">
        <w:rPr>
          <w:rFonts w:ascii="Times New Roman" w:eastAsia="Times New Roman" w:hAnsi="Times New Roman" w:cs="Times New Roman"/>
          <w:sz w:val="24"/>
          <w:szCs w:val="24"/>
          <w:lang w:eastAsia="lv-LV"/>
        </w:rPr>
        <w:t xml:space="preserve">) </w:t>
      </w:r>
    </w:p>
    <w:p w:rsidR="00E628D7" w:rsidRPr="00594DD1" w:rsidRDefault="00E628D7" w:rsidP="00E628D7">
      <w:pPr>
        <w:spacing w:after="0" w:line="240" w:lineRule="auto"/>
        <w:rPr>
          <w:rFonts w:ascii="Times New Roman" w:eastAsia="Times New Roman" w:hAnsi="Times New Roman" w:cs="Times New Roman"/>
          <w:sz w:val="24"/>
          <w:szCs w:val="24"/>
          <w:lang w:eastAsia="lv-LV"/>
        </w:rPr>
      </w:pPr>
    </w:p>
    <w:tbl>
      <w:tblPr>
        <w:tblW w:w="9994" w:type="dxa"/>
        <w:tblInd w:w="-106" w:type="dxa"/>
        <w:tblLook w:val="00A0" w:firstRow="1" w:lastRow="0" w:firstColumn="1" w:lastColumn="0" w:noHBand="0" w:noVBand="0"/>
      </w:tblPr>
      <w:tblGrid>
        <w:gridCol w:w="284"/>
        <w:gridCol w:w="276"/>
        <w:gridCol w:w="268"/>
        <w:gridCol w:w="263"/>
        <w:gridCol w:w="259"/>
        <w:gridCol w:w="304"/>
        <w:gridCol w:w="152"/>
        <w:gridCol w:w="286"/>
        <w:gridCol w:w="315"/>
        <w:gridCol w:w="916"/>
        <w:gridCol w:w="155"/>
        <w:gridCol w:w="119"/>
        <w:gridCol w:w="254"/>
        <w:gridCol w:w="36"/>
        <w:gridCol w:w="116"/>
        <w:gridCol w:w="152"/>
        <w:gridCol w:w="286"/>
        <w:gridCol w:w="373"/>
        <w:gridCol w:w="373"/>
        <w:gridCol w:w="373"/>
        <w:gridCol w:w="373"/>
        <w:gridCol w:w="373"/>
        <w:gridCol w:w="373"/>
        <w:gridCol w:w="112"/>
        <w:gridCol w:w="261"/>
        <w:gridCol w:w="29"/>
        <w:gridCol w:w="344"/>
        <w:gridCol w:w="373"/>
        <w:gridCol w:w="373"/>
        <w:gridCol w:w="372"/>
        <w:gridCol w:w="365"/>
        <w:gridCol w:w="364"/>
        <w:gridCol w:w="361"/>
        <w:gridCol w:w="353"/>
        <w:gridCol w:w="8"/>
      </w:tblGrid>
      <w:tr w:rsidR="00E628D7" w:rsidRPr="00594DD1" w:rsidTr="00A87C92">
        <w:trPr>
          <w:trHeight w:val="326"/>
        </w:trPr>
        <w:tc>
          <w:tcPr>
            <w:tcW w:w="1350" w:type="dxa"/>
            <w:gridSpan w:val="5"/>
          </w:tcPr>
          <w:p w:rsidR="00E628D7" w:rsidRPr="00594DD1" w:rsidRDefault="00E628D7" w:rsidP="00E92A29">
            <w:pPr>
              <w:spacing w:after="0" w:line="240" w:lineRule="auto"/>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Pretendents</w:t>
            </w:r>
          </w:p>
        </w:tc>
        <w:tc>
          <w:tcPr>
            <w:tcW w:w="8644" w:type="dxa"/>
            <w:gridSpan w:val="30"/>
          </w:tcPr>
          <w:p w:rsidR="00E628D7" w:rsidRPr="00594DD1" w:rsidRDefault="00E628D7" w:rsidP="00E92A29">
            <w:pPr>
              <w:spacing w:after="0" w:line="240" w:lineRule="auto"/>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________________________________________________________________</w:t>
            </w:r>
          </w:p>
        </w:tc>
      </w:tr>
      <w:tr w:rsidR="00E628D7" w:rsidRPr="00594DD1" w:rsidTr="00A87C92">
        <w:trPr>
          <w:trHeight w:val="70"/>
        </w:trPr>
        <w:tc>
          <w:tcPr>
            <w:tcW w:w="284" w:type="dxa"/>
          </w:tcPr>
          <w:p w:rsidR="00E628D7" w:rsidRPr="00594DD1" w:rsidRDefault="00E628D7" w:rsidP="00E92A29">
            <w:pPr>
              <w:spacing w:after="0" w:line="240" w:lineRule="auto"/>
              <w:rPr>
                <w:rFonts w:ascii="Times New Roman" w:eastAsia="Times New Roman" w:hAnsi="Times New Roman" w:cs="Times New Roman"/>
                <w:sz w:val="24"/>
                <w:szCs w:val="24"/>
                <w:lang w:eastAsia="lv-LV"/>
              </w:rPr>
            </w:pPr>
          </w:p>
        </w:tc>
        <w:tc>
          <w:tcPr>
            <w:tcW w:w="276" w:type="dxa"/>
          </w:tcPr>
          <w:p w:rsidR="00E628D7" w:rsidRPr="00594DD1" w:rsidRDefault="00E628D7" w:rsidP="00E92A29">
            <w:pPr>
              <w:spacing w:after="0" w:line="240" w:lineRule="auto"/>
              <w:rPr>
                <w:rFonts w:ascii="Times New Roman" w:eastAsia="Times New Roman" w:hAnsi="Times New Roman" w:cs="Times New Roman"/>
                <w:sz w:val="24"/>
                <w:szCs w:val="24"/>
                <w:lang w:eastAsia="lv-LV"/>
              </w:rPr>
            </w:pPr>
          </w:p>
        </w:tc>
        <w:tc>
          <w:tcPr>
            <w:tcW w:w="268" w:type="dxa"/>
          </w:tcPr>
          <w:p w:rsidR="00E628D7" w:rsidRPr="00594DD1" w:rsidRDefault="00E628D7" w:rsidP="00E92A29">
            <w:pPr>
              <w:spacing w:after="0" w:line="240" w:lineRule="auto"/>
              <w:rPr>
                <w:rFonts w:ascii="Times New Roman" w:eastAsia="Times New Roman" w:hAnsi="Times New Roman" w:cs="Times New Roman"/>
                <w:sz w:val="24"/>
                <w:szCs w:val="24"/>
                <w:lang w:eastAsia="lv-LV"/>
              </w:rPr>
            </w:pPr>
          </w:p>
        </w:tc>
        <w:tc>
          <w:tcPr>
            <w:tcW w:w="263" w:type="dxa"/>
          </w:tcPr>
          <w:p w:rsidR="00E628D7" w:rsidRPr="00594DD1" w:rsidRDefault="00E628D7" w:rsidP="00E92A29">
            <w:pPr>
              <w:spacing w:after="0" w:line="240" w:lineRule="auto"/>
              <w:rPr>
                <w:rFonts w:ascii="Times New Roman" w:eastAsia="Times New Roman" w:hAnsi="Times New Roman" w:cs="Times New Roman"/>
                <w:sz w:val="24"/>
                <w:szCs w:val="24"/>
                <w:lang w:eastAsia="lv-LV"/>
              </w:rPr>
            </w:pPr>
          </w:p>
        </w:tc>
        <w:tc>
          <w:tcPr>
            <w:tcW w:w="259" w:type="dxa"/>
          </w:tcPr>
          <w:p w:rsidR="00E628D7" w:rsidRPr="00594DD1" w:rsidRDefault="00E628D7" w:rsidP="00E92A29">
            <w:pPr>
              <w:spacing w:after="0" w:line="240" w:lineRule="auto"/>
              <w:rPr>
                <w:rFonts w:ascii="Times New Roman" w:eastAsia="Times New Roman" w:hAnsi="Times New Roman" w:cs="Times New Roman"/>
                <w:sz w:val="24"/>
                <w:szCs w:val="24"/>
                <w:lang w:eastAsia="lv-LV"/>
              </w:rPr>
            </w:pPr>
          </w:p>
        </w:tc>
        <w:tc>
          <w:tcPr>
            <w:tcW w:w="8644" w:type="dxa"/>
            <w:gridSpan w:val="30"/>
          </w:tcPr>
          <w:p w:rsidR="00E628D7" w:rsidRPr="00594DD1" w:rsidRDefault="00E628D7" w:rsidP="00E92A29">
            <w:pPr>
              <w:spacing w:after="0" w:line="240" w:lineRule="auto"/>
              <w:ind w:left="426"/>
              <w:jc w:val="center"/>
              <w:rPr>
                <w:rFonts w:ascii="Times New Roman" w:eastAsia="Times New Roman" w:hAnsi="Times New Roman" w:cs="Times New Roman"/>
                <w:i/>
                <w:sz w:val="24"/>
                <w:szCs w:val="24"/>
                <w:lang w:eastAsia="lv-LV"/>
              </w:rPr>
            </w:pPr>
            <w:r w:rsidRPr="00594DD1">
              <w:rPr>
                <w:rFonts w:ascii="Times New Roman" w:eastAsia="Times New Roman" w:hAnsi="Times New Roman" w:cs="Times New Roman"/>
                <w:i/>
                <w:sz w:val="24"/>
                <w:szCs w:val="24"/>
                <w:lang w:eastAsia="lv-LV"/>
              </w:rPr>
              <w:t>(nosaukums)</w:t>
            </w:r>
          </w:p>
        </w:tc>
      </w:tr>
      <w:tr w:rsidR="00E628D7" w:rsidRPr="00594DD1" w:rsidTr="00A87C92">
        <w:trPr>
          <w:trHeight w:val="322"/>
        </w:trPr>
        <w:tc>
          <w:tcPr>
            <w:tcW w:w="1654" w:type="dxa"/>
            <w:gridSpan w:val="6"/>
          </w:tcPr>
          <w:p w:rsidR="00E628D7" w:rsidRPr="00594DD1" w:rsidRDefault="00E628D7" w:rsidP="00107B7E">
            <w:pPr>
              <w:spacing w:after="0" w:line="240" w:lineRule="auto"/>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vienotais reģ</w:t>
            </w:r>
            <w:r w:rsidR="00107B7E">
              <w:rPr>
                <w:rFonts w:ascii="Times New Roman" w:eastAsia="Times New Roman" w:hAnsi="Times New Roman" w:cs="Times New Roman"/>
                <w:sz w:val="24"/>
                <w:szCs w:val="24"/>
                <w:lang w:eastAsia="lv-LV"/>
              </w:rPr>
              <w:t>. N</w:t>
            </w:r>
            <w:r w:rsidRPr="00594DD1">
              <w:rPr>
                <w:rFonts w:ascii="Times New Roman" w:eastAsia="Times New Roman" w:hAnsi="Times New Roman" w:cs="Times New Roman"/>
                <w:sz w:val="24"/>
                <w:szCs w:val="24"/>
                <w:lang w:eastAsia="lv-LV"/>
              </w:rPr>
              <w:t>r.</w:t>
            </w:r>
          </w:p>
        </w:tc>
        <w:tc>
          <w:tcPr>
            <w:tcW w:w="8340" w:type="dxa"/>
            <w:gridSpan w:val="29"/>
          </w:tcPr>
          <w:p w:rsidR="00E628D7" w:rsidRPr="00594DD1" w:rsidRDefault="00E628D7" w:rsidP="00E92A29">
            <w:pPr>
              <w:spacing w:after="0" w:line="240" w:lineRule="auto"/>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________________________________________________________</w:t>
            </w:r>
          </w:p>
        </w:tc>
      </w:tr>
      <w:tr w:rsidR="00E628D7" w:rsidRPr="00594DD1" w:rsidTr="00A87C92">
        <w:trPr>
          <w:trHeight w:val="70"/>
        </w:trPr>
        <w:tc>
          <w:tcPr>
            <w:tcW w:w="8543" w:type="dxa"/>
            <w:gridSpan w:val="30"/>
          </w:tcPr>
          <w:p w:rsidR="00E628D7" w:rsidRPr="00594DD1" w:rsidRDefault="00E628D7" w:rsidP="00E92A29">
            <w:pPr>
              <w:spacing w:after="0" w:line="240" w:lineRule="auto"/>
              <w:rPr>
                <w:rFonts w:ascii="Times New Roman" w:eastAsia="Times New Roman" w:hAnsi="Times New Roman" w:cs="Times New Roman"/>
                <w:sz w:val="24"/>
                <w:szCs w:val="24"/>
                <w:lang w:eastAsia="lv-LV"/>
              </w:rPr>
            </w:pPr>
          </w:p>
        </w:tc>
        <w:tc>
          <w:tcPr>
            <w:tcW w:w="1451" w:type="dxa"/>
            <w:gridSpan w:val="5"/>
          </w:tcPr>
          <w:p w:rsidR="00E628D7" w:rsidRPr="00594DD1" w:rsidRDefault="00E628D7" w:rsidP="00E92A29">
            <w:pPr>
              <w:spacing w:after="0" w:line="240" w:lineRule="auto"/>
              <w:jc w:val="center"/>
              <w:rPr>
                <w:rFonts w:ascii="Times New Roman" w:eastAsia="Times New Roman" w:hAnsi="Times New Roman" w:cs="Times New Roman"/>
                <w:sz w:val="24"/>
                <w:szCs w:val="24"/>
                <w:lang w:eastAsia="lv-LV"/>
              </w:rPr>
            </w:pPr>
          </w:p>
        </w:tc>
      </w:tr>
      <w:tr w:rsidR="00E628D7" w:rsidRPr="00594DD1" w:rsidTr="00A87C92">
        <w:trPr>
          <w:trHeight w:val="322"/>
        </w:trPr>
        <w:tc>
          <w:tcPr>
            <w:tcW w:w="8543" w:type="dxa"/>
            <w:gridSpan w:val="30"/>
          </w:tcPr>
          <w:p w:rsidR="00E628D7" w:rsidRPr="00594DD1" w:rsidRDefault="00E628D7" w:rsidP="00E92A29">
            <w:pPr>
              <w:spacing w:after="0" w:line="240" w:lineRule="auto"/>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_______________________________________________________________</w:t>
            </w:r>
          </w:p>
        </w:tc>
        <w:tc>
          <w:tcPr>
            <w:tcW w:w="1451" w:type="dxa"/>
            <w:gridSpan w:val="5"/>
          </w:tcPr>
          <w:p w:rsidR="00E628D7" w:rsidRPr="00594DD1" w:rsidRDefault="00E628D7" w:rsidP="00E92A29">
            <w:pPr>
              <w:spacing w:after="0" w:line="240" w:lineRule="auto"/>
              <w:jc w:val="center"/>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personā</w:t>
            </w:r>
          </w:p>
        </w:tc>
      </w:tr>
      <w:tr w:rsidR="00E628D7" w:rsidRPr="00594DD1" w:rsidTr="00A87C92">
        <w:trPr>
          <w:trHeight w:val="129"/>
        </w:trPr>
        <w:tc>
          <w:tcPr>
            <w:tcW w:w="8543" w:type="dxa"/>
            <w:gridSpan w:val="30"/>
          </w:tcPr>
          <w:p w:rsidR="00E628D7" w:rsidRPr="00594DD1" w:rsidRDefault="00E628D7" w:rsidP="00E92A29">
            <w:pPr>
              <w:spacing w:after="0" w:line="240" w:lineRule="auto"/>
              <w:jc w:val="center"/>
              <w:rPr>
                <w:rFonts w:ascii="Times New Roman" w:eastAsia="Times New Roman" w:hAnsi="Times New Roman" w:cs="Times New Roman"/>
                <w:i/>
                <w:sz w:val="24"/>
                <w:szCs w:val="24"/>
                <w:lang w:eastAsia="lv-LV"/>
              </w:rPr>
            </w:pPr>
            <w:r w:rsidRPr="00594DD1">
              <w:rPr>
                <w:rFonts w:ascii="Times New Roman" w:eastAsia="Times New Roman" w:hAnsi="Times New Roman" w:cs="Times New Roman"/>
                <w:i/>
                <w:sz w:val="24"/>
                <w:szCs w:val="24"/>
                <w:lang w:eastAsia="lv-LV"/>
              </w:rPr>
              <w:t>(vadītāja vai pilnvarotās personas vārds un uzvārds)</w:t>
            </w:r>
          </w:p>
        </w:tc>
        <w:tc>
          <w:tcPr>
            <w:tcW w:w="365" w:type="dxa"/>
          </w:tcPr>
          <w:p w:rsidR="00E628D7" w:rsidRPr="00594DD1" w:rsidRDefault="00E628D7" w:rsidP="00E92A29">
            <w:pPr>
              <w:spacing w:after="0" w:line="240" w:lineRule="auto"/>
              <w:rPr>
                <w:rFonts w:ascii="Times New Roman" w:eastAsia="Times New Roman" w:hAnsi="Times New Roman" w:cs="Times New Roman"/>
                <w:sz w:val="24"/>
                <w:szCs w:val="24"/>
                <w:lang w:eastAsia="lv-LV"/>
              </w:rPr>
            </w:pPr>
          </w:p>
        </w:tc>
        <w:tc>
          <w:tcPr>
            <w:tcW w:w="364" w:type="dxa"/>
          </w:tcPr>
          <w:p w:rsidR="00E628D7" w:rsidRPr="00594DD1" w:rsidRDefault="00E628D7" w:rsidP="00E92A29">
            <w:pPr>
              <w:spacing w:after="0" w:line="240" w:lineRule="auto"/>
              <w:rPr>
                <w:rFonts w:ascii="Times New Roman" w:eastAsia="Times New Roman" w:hAnsi="Times New Roman" w:cs="Times New Roman"/>
                <w:sz w:val="24"/>
                <w:szCs w:val="24"/>
                <w:lang w:eastAsia="lv-LV"/>
              </w:rPr>
            </w:pPr>
          </w:p>
        </w:tc>
        <w:tc>
          <w:tcPr>
            <w:tcW w:w="361" w:type="dxa"/>
          </w:tcPr>
          <w:p w:rsidR="00E628D7" w:rsidRPr="00594DD1" w:rsidRDefault="00E628D7" w:rsidP="00E92A29">
            <w:pPr>
              <w:spacing w:after="0" w:line="240" w:lineRule="auto"/>
              <w:rPr>
                <w:rFonts w:ascii="Times New Roman" w:eastAsia="Times New Roman" w:hAnsi="Times New Roman" w:cs="Times New Roman"/>
                <w:sz w:val="24"/>
                <w:szCs w:val="24"/>
                <w:lang w:eastAsia="lv-LV"/>
              </w:rPr>
            </w:pPr>
          </w:p>
        </w:tc>
        <w:tc>
          <w:tcPr>
            <w:tcW w:w="361" w:type="dxa"/>
            <w:gridSpan w:val="2"/>
          </w:tcPr>
          <w:p w:rsidR="00E628D7" w:rsidRPr="00594DD1" w:rsidRDefault="00E628D7" w:rsidP="00E92A29">
            <w:pPr>
              <w:spacing w:after="0" w:line="240" w:lineRule="auto"/>
              <w:rPr>
                <w:rFonts w:ascii="Times New Roman" w:eastAsia="Times New Roman" w:hAnsi="Times New Roman" w:cs="Times New Roman"/>
                <w:sz w:val="24"/>
                <w:szCs w:val="24"/>
                <w:lang w:eastAsia="lv-LV"/>
              </w:rPr>
            </w:pPr>
          </w:p>
        </w:tc>
      </w:tr>
      <w:tr w:rsidR="00E628D7" w:rsidRPr="00594DD1" w:rsidTr="00A87C92">
        <w:trPr>
          <w:trHeight w:val="80"/>
        </w:trPr>
        <w:tc>
          <w:tcPr>
            <w:tcW w:w="1806" w:type="dxa"/>
            <w:gridSpan w:val="7"/>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286"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15"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1071" w:type="dxa"/>
            <w:gridSpan w:val="2"/>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gridSpan w:val="2"/>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04" w:type="dxa"/>
            <w:gridSpan w:val="3"/>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286"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gridSpan w:val="2"/>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gridSpan w:val="2"/>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2"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65"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64"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61"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61" w:type="dxa"/>
            <w:gridSpan w:val="2"/>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r>
      <w:tr w:rsidR="00E628D7" w:rsidRPr="00594DD1" w:rsidTr="00A87C92">
        <w:trPr>
          <w:trHeight w:val="543"/>
        </w:trPr>
        <w:tc>
          <w:tcPr>
            <w:tcW w:w="3851" w:type="dxa"/>
            <w:gridSpan w:val="13"/>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ar šī pieteikuma iesniegšanu:</w:t>
            </w:r>
          </w:p>
        </w:tc>
        <w:tc>
          <w:tcPr>
            <w:tcW w:w="304" w:type="dxa"/>
            <w:gridSpan w:val="3"/>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286"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gridSpan w:val="2"/>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gridSpan w:val="2"/>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3"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72"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65"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64"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61" w:type="dxa"/>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c>
          <w:tcPr>
            <w:tcW w:w="361" w:type="dxa"/>
            <w:gridSpan w:val="2"/>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p>
        </w:tc>
      </w:tr>
      <w:tr w:rsidR="00E628D7" w:rsidRPr="00594DD1" w:rsidTr="00A87C92">
        <w:trPr>
          <w:trHeight w:val="322"/>
        </w:trPr>
        <w:tc>
          <w:tcPr>
            <w:tcW w:w="560" w:type="dxa"/>
            <w:gridSpan w:val="2"/>
          </w:tcPr>
          <w:p w:rsidR="00E628D7" w:rsidRPr="00594DD1" w:rsidRDefault="00E628D7" w:rsidP="00E628D7">
            <w:pPr>
              <w:spacing w:after="0" w:line="240" w:lineRule="auto"/>
              <w:jc w:val="right"/>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 xml:space="preserve">1. </w:t>
            </w:r>
          </w:p>
        </w:tc>
        <w:tc>
          <w:tcPr>
            <w:tcW w:w="9434" w:type="dxa"/>
            <w:gridSpan w:val="33"/>
          </w:tcPr>
          <w:p w:rsidR="00E92A29" w:rsidRPr="00594DD1" w:rsidRDefault="00E628D7" w:rsidP="00D163A8">
            <w:pPr>
              <w:spacing w:after="0" w:line="240" w:lineRule="auto"/>
              <w:jc w:val="both"/>
              <w:rPr>
                <w:rFonts w:ascii="Times New Roman" w:eastAsia="Times New Roman" w:hAnsi="Times New Roman" w:cs="Times New Roman"/>
                <w:i/>
                <w:color w:val="FF0000"/>
                <w:sz w:val="24"/>
                <w:szCs w:val="24"/>
                <w:lang w:eastAsia="lv-LV"/>
              </w:rPr>
            </w:pPr>
            <w:r w:rsidRPr="00594DD1">
              <w:rPr>
                <w:rFonts w:ascii="Times New Roman" w:eastAsia="Times New Roman" w:hAnsi="Times New Roman" w:cs="Times New Roman"/>
                <w:sz w:val="24"/>
                <w:szCs w:val="24"/>
                <w:lang w:eastAsia="lv-LV"/>
              </w:rPr>
              <w:t>Iesniedz piedāvājumu iepirkumā “</w:t>
            </w:r>
            <w:r w:rsidRPr="00594DD1">
              <w:rPr>
                <w:rFonts w:ascii="Times New Roman" w:eastAsia="Times New Roman" w:hAnsi="Times New Roman" w:cs="Times New Roman"/>
                <w:b/>
                <w:sz w:val="24"/>
                <w:szCs w:val="24"/>
                <w:lang w:eastAsia="lv-LV"/>
              </w:rPr>
              <w:t>Būvuzraudzības pakalpojumu nodrošināšana</w:t>
            </w:r>
            <w:r w:rsidR="00D163A8">
              <w:rPr>
                <w:rFonts w:ascii="Times New Roman" w:eastAsia="Times New Roman" w:hAnsi="Times New Roman" w:cs="Times New Roman"/>
                <w:b/>
                <w:sz w:val="24"/>
                <w:szCs w:val="24"/>
                <w:lang w:eastAsia="lv-LV"/>
              </w:rPr>
              <w:t xml:space="preserve"> </w:t>
            </w:r>
            <w:r w:rsidR="00D163A8" w:rsidRPr="00D163A8">
              <w:rPr>
                <w:rFonts w:ascii="Times New Roman" w:eastAsia="Times New Roman" w:hAnsi="Times New Roman" w:cs="Times New Roman"/>
                <w:b/>
                <w:bCs/>
                <w:sz w:val="24"/>
                <w:szCs w:val="24"/>
                <w:lang w:eastAsia="lv-LV"/>
              </w:rPr>
              <w:t>Pāvilostas grants ceļu pārbūvei</w:t>
            </w:r>
            <w:r w:rsidRPr="00594DD1">
              <w:rPr>
                <w:rFonts w:ascii="Times New Roman" w:eastAsia="Times New Roman" w:hAnsi="Times New Roman" w:cs="Times New Roman"/>
                <w:b/>
                <w:sz w:val="24"/>
                <w:szCs w:val="24"/>
                <w:lang w:eastAsia="lv-LV"/>
              </w:rPr>
              <w:t xml:space="preserve">”, Nr. </w:t>
            </w:r>
            <w:r w:rsidR="00F87EB0">
              <w:rPr>
                <w:rFonts w:ascii="Times New Roman" w:eastAsia="Times New Roman" w:hAnsi="Times New Roman" w:cs="Times New Roman"/>
                <w:b/>
                <w:sz w:val="24"/>
                <w:szCs w:val="24"/>
                <w:lang w:eastAsia="lv-LV"/>
              </w:rPr>
              <w:t>PNP 2016/18</w:t>
            </w:r>
            <w:r w:rsidRPr="00594DD1">
              <w:rPr>
                <w:rFonts w:ascii="Times New Roman" w:eastAsia="Times New Roman" w:hAnsi="Times New Roman" w:cs="Times New Roman"/>
                <w:sz w:val="24"/>
                <w:szCs w:val="24"/>
                <w:lang w:eastAsia="lv-LV"/>
              </w:rPr>
              <w:t xml:space="preserve"> (tur</w:t>
            </w:r>
            <w:r w:rsidR="00D163A8">
              <w:rPr>
                <w:rFonts w:ascii="Times New Roman" w:eastAsia="Times New Roman" w:hAnsi="Times New Roman" w:cs="Times New Roman"/>
                <w:sz w:val="24"/>
                <w:szCs w:val="24"/>
                <w:lang w:eastAsia="lv-LV"/>
              </w:rPr>
              <w:t xml:space="preserve">pmāk - Iepirkums) </w:t>
            </w:r>
          </w:p>
        </w:tc>
      </w:tr>
      <w:tr w:rsidR="00E628D7" w:rsidRPr="00594DD1" w:rsidTr="00A87C92">
        <w:trPr>
          <w:trHeight w:val="369"/>
        </w:trPr>
        <w:tc>
          <w:tcPr>
            <w:tcW w:w="560" w:type="dxa"/>
            <w:gridSpan w:val="2"/>
          </w:tcPr>
          <w:p w:rsidR="00E628D7" w:rsidRPr="00594DD1" w:rsidRDefault="00E628D7" w:rsidP="00E628D7">
            <w:pPr>
              <w:spacing w:after="0" w:line="240" w:lineRule="auto"/>
              <w:jc w:val="right"/>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2.</w:t>
            </w:r>
          </w:p>
        </w:tc>
        <w:tc>
          <w:tcPr>
            <w:tcW w:w="9434" w:type="dxa"/>
            <w:gridSpan w:val="33"/>
          </w:tcPr>
          <w:p w:rsidR="00E628D7" w:rsidRPr="00594DD1" w:rsidRDefault="00E628D7" w:rsidP="00E628D7">
            <w:pPr>
              <w:spacing w:after="0" w:line="240" w:lineRule="auto"/>
              <w:jc w:val="both"/>
              <w:rPr>
                <w:rFonts w:ascii="Times New Roman" w:eastAsia="Times New Roman" w:hAnsi="Times New Roman" w:cs="Times New Roman"/>
                <w:b/>
                <w:sz w:val="24"/>
                <w:szCs w:val="24"/>
              </w:rPr>
            </w:pPr>
            <w:r w:rsidRPr="00594DD1">
              <w:rPr>
                <w:rFonts w:ascii="Times New Roman" w:eastAsia="Times New Roman" w:hAnsi="Times New Roman" w:cs="Times New Roman"/>
                <w:sz w:val="24"/>
                <w:szCs w:val="24"/>
              </w:rPr>
              <w:t>Apņemas sniegt pakalpojumu saskaņā ar Iepirkuma  tehniskajā specifikācijā noteiktajām prasībām.</w:t>
            </w:r>
          </w:p>
        </w:tc>
      </w:tr>
      <w:tr w:rsidR="00E628D7" w:rsidRPr="00594DD1" w:rsidTr="00A87C92">
        <w:trPr>
          <w:trHeight w:val="322"/>
        </w:trPr>
        <w:tc>
          <w:tcPr>
            <w:tcW w:w="560" w:type="dxa"/>
            <w:gridSpan w:val="2"/>
          </w:tcPr>
          <w:p w:rsidR="00E628D7" w:rsidRPr="00594DD1" w:rsidRDefault="00E628D7" w:rsidP="00E628D7">
            <w:pPr>
              <w:spacing w:after="0" w:line="240" w:lineRule="auto"/>
              <w:jc w:val="right"/>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3.</w:t>
            </w:r>
          </w:p>
        </w:tc>
        <w:tc>
          <w:tcPr>
            <w:tcW w:w="9434" w:type="dxa"/>
            <w:gridSpan w:val="33"/>
          </w:tcPr>
          <w:p w:rsidR="00E628D7" w:rsidRPr="00594DD1" w:rsidRDefault="00E628D7" w:rsidP="00E628D7">
            <w:pPr>
              <w:spacing w:after="0" w:line="240" w:lineRule="auto"/>
              <w:jc w:val="both"/>
              <w:rPr>
                <w:rFonts w:ascii="Times New Roman" w:eastAsia="Times New Roman" w:hAnsi="Times New Roman" w:cs="Times New Roman"/>
                <w:sz w:val="24"/>
                <w:szCs w:val="24"/>
                <w:lang w:eastAsia="lv-LV"/>
              </w:rPr>
            </w:pPr>
            <w:r w:rsidRPr="00594DD1">
              <w:rPr>
                <w:rFonts w:ascii="Times New Roman" w:eastAsia="Times New Roman" w:hAnsi="Times New Roman" w:cs="Times New Roman"/>
                <w:color w:val="000000"/>
                <w:sz w:val="24"/>
                <w:szCs w:val="24"/>
                <w:lang w:eastAsia="lv-LV"/>
              </w:rPr>
              <w:t xml:space="preserve">Apliecinām, ka </w:t>
            </w:r>
            <w:bookmarkStart w:id="0" w:name="_GoBack"/>
            <w:r w:rsidRPr="00A71302">
              <w:rPr>
                <w:rFonts w:ascii="Times New Roman" w:eastAsia="Times New Roman" w:hAnsi="Times New Roman" w:cs="Times New Roman"/>
                <w:sz w:val="24"/>
                <w:szCs w:val="24"/>
                <w:lang w:eastAsia="lv-LV"/>
              </w:rPr>
              <w:t>(</w:t>
            </w:r>
            <w:r w:rsidRPr="00A71302">
              <w:rPr>
                <w:rFonts w:ascii="Times New Roman" w:eastAsia="Times New Roman" w:hAnsi="Times New Roman" w:cs="Times New Roman"/>
                <w:i/>
                <w:iCs/>
                <w:sz w:val="24"/>
                <w:szCs w:val="24"/>
                <w:lang w:eastAsia="lv-LV"/>
              </w:rPr>
              <w:t>Pretendenta nosaukums</w:t>
            </w:r>
            <w:r w:rsidRPr="00A71302">
              <w:rPr>
                <w:rFonts w:ascii="Times New Roman" w:eastAsia="Times New Roman" w:hAnsi="Times New Roman" w:cs="Times New Roman"/>
                <w:sz w:val="24"/>
                <w:szCs w:val="24"/>
                <w:lang w:eastAsia="lv-LV"/>
              </w:rPr>
              <w:t xml:space="preserve">) </w:t>
            </w:r>
            <w:bookmarkEnd w:id="0"/>
            <w:r w:rsidRPr="00594DD1">
              <w:rPr>
                <w:rFonts w:ascii="Times New Roman" w:eastAsia="Times New Roman" w:hAnsi="Times New Roman" w:cs="Times New Roman"/>
                <w:color w:val="000000"/>
                <w:sz w:val="24"/>
                <w:szCs w:val="24"/>
                <w:lang w:eastAsia="lv-LV"/>
              </w:rPr>
              <w:t>ir nepieciešamās profesionālās, tehniskās un organizatoriskās spējas, finanšu resursi, iekārtas, personāls un cita fiziska infrastruktūra, kas nepieciešami līguma izpildei.</w:t>
            </w:r>
          </w:p>
        </w:tc>
      </w:tr>
      <w:tr w:rsidR="00E628D7" w:rsidRPr="00594DD1" w:rsidTr="00A87C92">
        <w:trPr>
          <w:trHeight w:val="322"/>
        </w:trPr>
        <w:tc>
          <w:tcPr>
            <w:tcW w:w="560" w:type="dxa"/>
            <w:gridSpan w:val="2"/>
          </w:tcPr>
          <w:p w:rsidR="00E628D7" w:rsidRPr="00594DD1" w:rsidRDefault="00E628D7" w:rsidP="00E628D7">
            <w:pPr>
              <w:spacing w:after="0" w:line="240" w:lineRule="auto"/>
              <w:jc w:val="right"/>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4.</w:t>
            </w:r>
          </w:p>
        </w:tc>
        <w:tc>
          <w:tcPr>
            <w:tcW w:w="9434" w:type="dxa"/>
            <w:gridSpan w:val="33"/>
          </w:tcPr>
          <w:p w:rsidR="00E628D7" w:rsidRPr="00594DD1" w:rsidRDefault="00E628D7" w:rsidP="00E628D7">
            <w:pPr>
              <w:spacing w:after="0" w:line="240" w:lineRule="auto"/>
              <w:jc w:val="both"/>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Piekrīt Iepirkuma nolikuma noteikumiem un tam pievienoto pielikumu, tai skaitā līgumprojekta noteikumiem, un apņemas slēgt līgumu un izpildīt visus līgumu nosacījumus, ja Pasūtītājs izvēlēsies šo piedāvājumu.</w:t>
            </w:r>
          </w:p>
        </w:tc>
      </w:tr>
      <w:tr w:rsidR="00E628D7" w:rsidRPr="00594DD1" w:rsidTr="00A87C92">
        <w:trPr>
          <w:trHeight w:val="322"/>
        </w:trPr>
        <w:tc>
          <w:tcPr>
            <w:tcW w:w="560" w:type="dxa"/>
            <w:gridSpan w:val="2"/>
          </w:tcPr>
          <w:p w:rsidR="00E628D7" w:rsidRPr="00594DD1" w:rsidRDefault="00E628D7" w:rsidP="00E628D7">
            <w:pPr>
              <w:spacing w:after="0" w:line="240" w:lineRule="auto"/>
              <w:jc w:val="right"/>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5.</w:t>
            </w:r>
          </w:p>
        </w:tc>
        <w:tc>
          <w:tcPr>
            <w:tcW w:w="9434" w:type="dxa"/>
            <w:gridSpan w:val="33"/>
          </w:tcPr>
          <w:p w:rsidR="00E628D7" w:rsidRPr="00594DD1" w:rsidRDefault="00E628D7" w:rsidP="00E628D7">
            <w:pPr>
              <w:spacing w:after="0" w:line="240" w:lineRule="auto"/>
              <w:jc w:val="both"/>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Apliecina, ka visas sniegtās ziņas ir patiesas, tai skaitā precīza norādītā kontaktinformācija.</w:t>
            </w:r>
          </w:p>
        </w:tc>
      </w:tr>
      <w:tr w:rsidR="00E628D7" w:rsidRPr="00594DD1" w:rsidTr="00A87C92">
        <w:trPr>
          <w:trHeight w:val="322"/>
        </w:trPr>
        <w:tc>
          <w:tcPr>
            <w:tcW w:w="560" w:type="dxa"/>
            <w:gridSpan w:val="2"/>
          </w:tcPr>
          <w:p w:rsidR="00E628D7" w:rsidRPr="00594DD1" w:rsidRDefault="00E628D7" w:rsidP="00E628D7">
            <w:pPr>
              <w:spacing w:after="0" w:line="240" w:lineRule="auto"/>
              <w:jc w:val="right"/>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6.</w:t>
            </w:r>
          </w:p>
        </w:tc>
        <w:tc>
          <w:tcPr>
            <w:tcW w:w="9434" w:type="dxa"/>
            <w:gridSpan w:val="33"/>
          </w:tcPr>
          <w:p w:rsidR="00E628D7" w:rsidRPr="00594DD1" w:rsidRDefault="00E628D7" w:rsidP="00E628D7">
            <w:pPr>
              <w:spacing w:after="0" w:line="240" w:lineRule="auto"/>
              <w:jc w:val="both"/>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Apņemas sniegt pakalpojumu atbilstoši tehniskajai specifikācijai, Latvijas būvnormatīviem, Vispārīgajiem būvnoteikumiem un citiem būvniecību regulējošajiem normatīvajiem aktiem.</w:t>
            </w:r>
          </w:p>
        </w:tc>
      </w:tr>
      <w:tr w:rsidR="00E628D7" w:rsidRPr="00594DD1" w:rsidTr="00A87C92">
        <w:trPr>
          <w:trHeight w:val="322"/>
        </w:trPr>
        <w:tc>
          <w:tcPr>
            <w:tcW w:w="560" w:type="dxa"/>
            <w:gridSpan w:val="2"/>
          </w:tcPr>
          <w:p w:rsidR="00E628D7" w:rsidRPr="00594DD1" w:rsidRDefault="00E628D7" w:rsidP="00E628D7">
            <w:pPr>
              <w:spacing w:after="0" w:line="240" w:lineRule="auto"/>
              <w:jc w:val="right"/>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7.</w:t>
            </w:r>
          </w:p>
        </w:tc>
        <w:tc>
          <w:tcPr>
            <w:tcW w:w="9434" w:type="dxa"/>
            <w:gridSpan w:val="33"/>
          </w:tcPr>
          <w:p w:rsidR="00E628D7" w:rsidRPr="00594DD1" w:rsidRDefault="00E628D7" w:rsidP="00E628D7">
            <w:pPr>
              <w:spacing w:after="0" w:line="240" w:lineRule="auto"/>
              <w:rPr>
                <w:rFonts w:ascii="Times New Roman" w:eastAsia="Times New Roman" w:hAnsi="Times New Roman" w:cs="Times New Roman"/>
                <w:sz w:val="24"/>
                <w:szCs w:val="24"/>
                <w:lang w:eastAsia="lv-LV"/>
              </w:rPr>
            </w:pPr>
            <w:r w:rsidRPr="00594DD1">
              <w:rPr>
                <w:rFonts w:ascii="Times New Roman" w:eastAsia="Times New Roman" w:hAnsi="Times New Roman" w:cs="Times New Roman"/>
                <w:sz w:val="24"/>
                <w:szCs w:val="24"/>
                <w:lang w:eastAsia="lv-LV"/>
              </w:rPr>
              <w:t>Kontaktinformācija Līguma izpildē:</w:t>
            </w:r>
          </w:p>
        </w:tc>
      </w:tr>
      <w:tr w:rsidR="00E628D7" w:rsidRPr="00E628D7" w:rsidTr="00A87C92">
        <w:trPr>
          <w:trHeight w:val="345"/>
        </w:trPr>
        <w:tc>
          <w:tcPr>
            <w:tcW w:w="4003" w:type="dxa"/>
            <w:gridSpan w:val="15"/>
          </w:tcPr>
          <w:p w:rsidR="00A87C92" w:rsidRDefault="00A87C92" w:rsidP="00E92A29">
            <w:pPr>
              <w:spacing w:after="0" w:line="240" w:lineRule="auto"/>
              <w:rPr>
                <w:rFonts w:ascii="Times New Roman" w:eastAsia="Times New Roman" w:hAnsi="Times New Roman" w:cs="Times New Roman"/>
                <w:lang w:eastAsia="lv-LV"/>
              </w:rPr>
            </w:pPr>
          </w:p>
          <w:p w:rsidR="00E628D7" w:rsidRPr="00A87C92" w:rsidRDefault="00E628D7" w:rsidP="00E92A29">
            <w:pPr>
              <w:spacing w:after="0" w:line="240" w:lineRule="auto"/>
              <w:rPr>
                <w:rFonts w:ascii="Times New Roman" w:eastAsia="Times New Roman" w:hAnsi="Times New Roman" w:cs="Times New Roman"/>
                <w:lang w:eastAsia="lv-LV"/>
              </w:rPr>
            </w:pPr>
            <w:r w:rsidRPr="00A87C92">
              <w:rPr>
                <w:rFonts w:ascii="Times New Roman" w:eastAsia="Times New Roman" w:hAnsi="Times New Roman" w:cs="Times New Roman"/>
                <w:lang w:eastAsia="lv-LV"/>
              </w:rPr>
              <w:t>Pretendenta juridiskā adrese:</w:t>
            </w:r>
          </w:p>
        </w:tc>
        <w:tc>
          <w:tcPr>
            <w:tcW w:w="5991" w:type="dxa"/>
            <w:gridSpan w:val="20"/>
          </w:tcPr>
          <w:p w:rsidR="00E628D7" w:rsidRPr="00E628D7" w:rsidRDefault="00E628D7" w:rsidP="00E628D7">
            <w:pPr>
              <w:spacing w:after="0" w:line="240" w:lineRule="auto"/>
              <w:rPr>
                <w:rFonts w:ascii="Times New Roman" w:eastAsia="Times New Roman" w:hAnsi="Times New Roman" w:cs="Times New Roman"/>
                <w:lang w:eastAsia="lv-LV"/>
              </w:rPr>
            </w:pPr>
          </w:p>
        </w:tc>
      </w:tr>
      <w:tr w:rsidR="00E628D7" w:rsidRPr="00E628D7" w:rsidTr="00A87C92">
        <w:trPr>
          <w:trHeight w:val="345"/>
        </w:trPr>
        <w:tc>
          <w:tcPr>
            <w:tcW w:w="4003" w:type="dxa"/>
            <w:gridSpan w:val="15"/>
          </w:tcPr>
          <w:p w:rsidR="00E628D7" w:rsidRPr="00A87C92" w:rsidRDefault="00E628D7" w:rsidP="00E92A29">
            <w:pPr>
              <w:spacing w:after="0" w:line="240" w:lineRule="auto"/>
              <w:rPr>
                <w:rFonts w:ascii="Times New Roman" w:eastAsia="Times New Roman" w:hAnsi="Times New Roman" w:cs="Times New Roman"/>
                <w:lang w:eastAsia="lv-LV"/>
              </w:rPr>
            </w:pPr>
            <w:r w:rsidRPr="00A87C92">
              <w:rPr>
                <w:rFonts w:ascii="Times New Roman" w:eastAsia="Times New Roman" w:hAnsi="Times New Roman" w:cs="Times New Roman"/>
                <w:lang w:eastAsia="lv-LV"/>
              </w:rPr>
              <w:t>Pretendenta faktiskā adrese:</w:t>
            </w:r>
          </w:p>
        </w:tc>
        <w:tc>
          <w:tcPr>
            <w:tcW w:w="5991" w:type="dxa"/>
            <w:gridSpan w:val="20"/>
          </w:tcPr>
          <w:p w:rsidR="00E628D7" w:rsidRPr="00E628D7" w:rsidRDefault="00E628D7" w:rsidP="00E628D7">
            <w:pPr>
              <w:spacing w:after="0" w:line="240" w:lineRule="auto"/>
              <w:rPr>
                <w:rFonts w:ascii="Times New Roman" w:eastAsia="Times New Roman" w:hAnsi="Times New Roman" w:cs="Times New Roman"/>
                <w:lang w:eastAsia="lv-LV"/>
              </w:rPr>
            </w:pPr>
          </w:p>
        </w:tc>
      </w:tr>
      <w:tr w:rsidR="00E628D7" w:rsidRPr="00E628D7" w:rsidTr="00A87C92">
        <w:trPr>
          <w:trHeight w:val="345"/>
        </w:trPr>
        <w:tc>
          <w:tcPr>
            <w:tcW w:w="3323" w:type="dxa"/>
            <w:gridSpan w:val="10"/>
          </w:tcPr>
          <w:p w:rsidR="00E628D7" w:rsidRPr="00A87C92" w:rsidRDefault="00A87C92" w:rsidP="00E92A2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Kontaktpersonas e-pasta  </w:t>
            </w:r>
            <w:r w:rsidR="00E628D7" w:rsidRPr="00A87C92">
              <w:rPr>
                <w:rFonts w:ascii="Times New Roman" w:eastAsia="Times New Roman" w:hAnsi="Times New Roman" w:cs="Times New Roman"/>
                <w:lang w:eastAsia="lv-LV"/>
              </w:rPr>
              <w:t>adrese:</w:t>
            </w:r>
          </w:p>
        </w:tc>
        <w:tc>
          <w:tcPr>
            <w:tcW w:w="6671" w:type="dxa"/>
            <w:gridSpan w:val="25"/>
          </w:tcPr>
          <w:p w:rsidR="00E628D7" w:rsidRPr="00E628D7" w:rsidRDefault="00E628D7" w:rsidP="00E628D7">
            <w:pPr>
              <w:spacing w:after="0" w:line="240" w:lineRule="auto"/>
              <w:rPr>
                <w:rFonts w:ascii="Times New Roman" w:eastAsia="Times New Roman" w:hAnsi="Times New Roman" w:cs="Times New Roman"/>
                <w:lang w:eastAsia="lv-LV"/>
              </w:rPr>
            </w:pPr>
          </w:p>
        </w:tc>
      </w:tr>
      <w:tr w:rsidR="00E628D7" w:rsidRPr="00E628D7" w:rsidTr="00A87C92">
        <w:trPr>
          <w:trHeight w:val="345"/>
        </w:trPr>
        <w:tc>
          <w:tcPr>
            <w:tcW w:w="1350" w:type="dxa"/>
            <w:gridSpan w:val="5"/>
          </w:tcPr>
          <w:p w:rsidR="00E628D7" w:rsidRPr="00A87C92" w:rsidRDefault="00E628D7" w:rsidP="00E92A29">
            <w:pPr>
              <w:spacing w:after="0" w:line="240" w:lineRule="auto"/>
              <w:rPr>
                <w:rFonts w:ascii="Times New Roman" w:eastAsia="Times New Roman" w:hAnsi="Times New Roman" w:cs="Times New Roman"/>
                <w:lang w:eastAsia="lv-LV"/>
              </w:rPr>
            </w:pPr>
            <w:r w:rsidRPr="00A87C92">
              <w:rPr>
                <w:rFonts w:ascii="Times New Roman" w:eastAsia="Times New Roman" w:hAnsi="Times New Roman" w:cs="Times New Roman"/>
                <w:lang w:eastAsia="lv-LV"/>
              </w:rPr>
              <w:t>Tālruņa Nr.:</w:t>
            </w:r>
          </w:p>
        </w:tc>
        <w:tc>
          <w:tcPr>
            <w:tcW w:w="2501" w:type="dxa"/>
            <w:gridSpan w:val="8"/>
          </w:tcPr>
          <w:p w:rsidR="00E628D7" w:rsidRPr="00A87C92" w:rsidRDefault="00E628D7" w:rsidP="00E92A29">
            <w:pPr>
              <w:spacing w:after="0" w:line="240" w:lineRule="auto"/>
              <w:rPr>
                <w:rFonts w:ascii="Times New Roman" w:eastAsia="Times New Roman" w:hAnsi="Times New Roman" w:cs="Times New Roman"/>
                <w:lang w:eastAsia="lv-LV"/>
              </w:rPr>
            </w:pPr>
          </w:p>
        </w:tc>
        <w:tc>
          <w:tcPr>
            <w:tcW w:w="304" w:type="dxa"/>
            <w:gridSpan w:val="3"/>
          </w:tcPr>
          <w:p w:rsidR="00E628D7" w:rsidRPr="00E628D7" w:rsidRDefault="00E628D7" w:rsidP="00E628D7">
            <w:pPr>
              <w:spacing w:after="0" w:line="240" w:lineRule="auto"/>
              <w:rPr>
                <w:rFonts w:ascii="Times New Roman" w:eastAsia="Times New Roman" w:hAnsi="Times New Roman" w:cs="Times New Roman"/>
                <w:lang w:eastAsia="lv-LV"/>
              </w:rPr>
            </w:pPr>
          </w:p>
        </w:tc>
        <w:tc>
          <w:tcPr>
            <w:tcW w:w="286"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gridSpan w:val="2"/>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gridSpan w:val="2"/>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2"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65"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64"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61"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61" w:type="dxa"/>
            <w:gridSpan w:val="2"/>
          </w:tcPr>
          <w:p w:rsidR="00E628D7" w:rsidRPr="00E628D7" w:rsidRDefault="00E628D7" w:rsidP="00E628D7">
            <w:pPr>
              <w:spacing w:after="0" w:line="240" w:lineRule="auto"/>
              <w:rPr>
                <w:rFonts w:ascii="Times New Roman" w:eastAsia="Times New Roman" w:hAnsi="Times New Roman" w:cs="Times New Roman"/>
                <w:lang w:eastAsia="lv-LV"/>
              </w:rPr>
            </w:pPr>
          </w:p>
        </w:tc>
      </w:tr>
      <w:tr w:rsidR="00E628D7" w:rsidRPr="00E628D7" w:rsidTr="00A87C92">
        <w:trPr>
          <w:trHeight w:val="345"/>
        </w:trPr>
        <w:tc>
          <w:tcPr>
            <w:tcW w:w="1350" w:type="dxa"/>
            <w:gridSpan w:val="5"/>
          </w:tcPr>
          <w:p w:rsidR="00E628D7" w:rsidRPr="00A87C92" w:rsidRDefault="00E628D7" w:rsidP="00E92A29">
            <w:pPr>
              <w:spacing w:after="0" w:line="240" w:lineRule="auto"/>
              <w:rPr>
                <w:rFonts w:ascii="Times New Roman" w:eastAsia="Times New Roman" w:hAnsi="Times New Roman" w:cs="Times New Roman"/>
                <w:lang w:eastAsia="lv-LV"/>
              </w:rPr>
            </w:pPr>
            <w:r w:rsidRPr="00A87C92">
              <w:rPr>
                <w:rFonts w:ascii="Times New Roman" w:eastAsia="Times New Roman" w:hAnsi="Times New Roman" w:cs="Times New Roman"/>
                <w:lang w:eastAsia="lv-LV"/>
              </w:rPr>
              <w:t>Faksa Nr.:</w:t>
            </w:r>
          </w:p>
        </w:tc>
        <w:tc>
          <w:tcPr>
            <w:tcW w:w="2501" w:type="dxa"/>
            <w:gridSpan w:val="8"/>
          </w:tcPr>
          <w:p w:rsidR="00E628D7" w:rsidRPr="00A87C92" w:rsidRDefault="00E628D7" w:rsidP="00E92A29">
            <w:pPr>
              <w:spacing w:after="0" w:line="240" w:lineRule="auto"/>
              <w:rPr>
                <w:rFonts w:ascii="Times New Roman" w:eastAsia="Times New Roman" w:hAnsi="Times New Roman" w:cs="Times New Roman"/>
                <w:lang w:eastAsia="lv-LV"/>
              </w:rPr>
            </w:pPr>
          </w:p>
        </w:tc>
        <w:tc>
          <w:tcPr>
            <w:tcW w:w="304" w:type="dxa"/>
            <w:gridSpan w:val="3"/>
          </w:tcPr>
          <w:p w:rsidR="00E628D7" w:rsidRPr="00E628D7" w:rsidRDefault="00E628D7" w:rsidP="00E628D7">
            <w:pPr>
              <w:spacing w:after="0" w:line="240" w:lineRule="auto"/>
              <w:rPr>
                <w:rFonts w:ascii="Times New Roman" w:eastAsia="Times New Roman" w:hAnsi="Times New Roman" w:cs="Times New Roman"/>
                <w:lang w:eastAsia="lv-LV"/>
              </w:rPr>
            </w:pPr>
          </w:p>
        </w:tc>
        <w:tc>
          <w:tcPr>
            <w:tcW w:w="286"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gridSpan w:val="2"/>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gridSpan w:val="2"/>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3"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72"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65"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64"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61" w:type="dxa"/>
          </w:tcPr>
          <w:p w:rsidR="00E628D7" w:rsidRPr="00E628D7" w:rsidRDefault="00E628D7" w:rsidP="00E628D7">
            <w:pPr>
              <w:spacing w:after="0" w:line="240" w:lineRule="auto"/>
              <w:rPr>
                <w:rFonts w:ascii="Times New Roman" w:eastAsia="Times New Roman" w:hAnsi="Times New Roman" w:cs="Times New Roman"/>
                <w:lang w:eastAsia="lv-LV"/>
              </w:rPr>
            </w:pPr>
          </w:p>
        </w:tc>
        <w:tc>
          <w:tcPr>
            <w:tcW w:w="361" w:type="dxa"/>
            <w:gridSpan w:val="2"/>
          </w:tcPr>
          <w:p w:rsidR="00E628D7" w:rsidRPr="00E628D7" w:rsidRDefault="00E628D7" w:rsidP="00E628D7">
            <w:pPr>
              <w:spacing w:after="0" w:line="240" w:lineRule="auto"/>
              <w:rPr>
                <w:rFonts w:ascii="Times New Roman" w:eastAsia="Times New Roman" w:hAnsi="Times New Roman" w:cs="Times New Roman"/>
                <w:lang w:eastAsia="lv-LV"/>
              </w:rPr>
            </w:pPr>
          </w:p>
        </w:tc>
      </w:tr>
      <w:tr w:rsidR="00E628D7" w:rsidRPr="00E628D7" w:rsidTr="00A87C92">
        <w:trPr>
          <w:trHeight w:val="345"/>
        </w:trPr>
        <w:tc>
          <w:tcPr>
            <w:tcW w:w="2092" w:type="dxa"/>
            <w:gridSpan w:val="8"/>
          </w:tcPr>
          <w:p w:rsidR="00E628D7" w:rsidRPr="00A87C92" w:rsidRDefault="00E628D7" w:rsidP="00E92A29">
            <w:pPr>
              <w:spacing w:after="0" w:line="240" w:lineRule="auto"/>
              <w:rPr>
                <w:rFonts w:ascii="Times New Roman" w:eastAsia="Times New Roman" w:hAnsi="Times New Roman" w:cs="Times New Roman"/>
                <w:lang w:eastAsia="lv-LV"/>
              </w:rPr>
            </w:pPr>
            <w:r w:rsidRPr="00A87C92">
              <w:rPr>
                <w:rFonts w:ascii="Times New Roman" w:eastAsia="Times New Roman" w:hAnsi="Times New Roman" w:cs="Times New Roman"/>
                <w:lang w:eastAsia="lv-LV"/>
              </w:rPr>
              <w:t>Bankas rekvizīti:</w:t>
            </w:r>
          </w:p>
        </w:tc>
        <w:tc>
          <w:tcPr>
            <w:tcW w:w="7902" w:type="dxa"/>
            <w:gridSpan w:val="27"/>
          </w:tcPr>
          <w:p w:rsidR="00E628D7" w:rsidRPr="00E628D7" w:rsidRDefault="00E628D7" w:rsidP="00E628D7">
            <w:pPr>
              <w:spacing w:after="0" w:line="240" w:lineRule="auto"/>
              <w:rPr>
                <w:rFonts w:ascii="Times New Roman" w:eastAsia="Times New Roman" w:hAnsi="Times New Roman" w:cs="Times New Roman"/>
                <w:lang w:eastAsia="lv-LV"/>
              </w:rPr>
            </w:pPr>
          </w:p>
        </w:tc>
      </w:tr>
      <w:tr w:rsidR="00E628D7" w:rsidRPr="00E628D7" w:rsidTr="00A87C92">
        <w:trPr>
          <w:gridAfter w:val="1"/>
          <w:wAfter w:w="8" w:type="dxa"/>
          <w:trHeight w:val="345"/>
        </w:trPr>
        <w:tc>
          <w:tcPr>
            <w:tcW w:w="3597" w:type="dxa"/>
            <w:gridSpan w:val="12"/>
            <w:tcBorders>
              <w:bottom w:val="single" w:sz="4" w:space="0" w:color="auto"/>
            </w:tcBorders>
          </w:tcPr>
          <w:p w:rsidR="00E628D7" w:rsidRPr="00E628D7" w:rsidRDefault="00E628D7" w:rsidP="00E628D7">
            <w:pPr>
              <w:spacing w:after="0" w:line="240" w:lineRule="auto"/>
              <w:rPr>
                <w:rFonts w:ascii="Times New Roman" w:eastAsia="Times New Roman" w:hAnsi="Times New Roman" w:cs="Times New Roman"/>
                <w:lang w:eastAsia="lv-LV"/>
              </w:rPr>
            </w:pPr>
          </w:p>
        </w:tc>
        <w:tc>
          <w:tcPr>
            <w:tcW w:w="290" w:type="dxa"/>
            <w:gridSpan w:val="2"/>
          </w:tcPr>
          <w:p w:rsidR="00E628D7" w:rsidRPr="00E628D7" w:rsidRDefault="00E628D7" w:rsidP="00E628D7">
            <w:pPr>
              <w:spacing w:after="0" w:line="240" w:lineRule="auto"/>
              <w:rPr>
                <w:rFonts w:ascii="Times New Roman" w:eastAsia="Times New Roman" w:hAnsi="Times New Roman" w:cs="Times New Roman"/>
                <w:lang w:eastAsia="lv-LV"/>
              </w:rPr>
            </w:pPr>
          </w:p>
        </w:tc>
        <w:tc>
          <w:tcPr>
            <w:tcW w:w="2904" w:type="dxa"/>
            <w:gridSpan w:val="10"/>
            <w:tcBorders>
              <w:bottom w:val="single" w:sz="4" w:space="0" w:color="auto"/>
            </w:tcBorders>
          </w:tcPr>
          <w:p w:rsidR="00E628D7" w:rsidRPr="00E628D7" w:rsidRDefault="00E628D7" w:rsidP="00E628D7">
            <w:pPr>
              <w:spacing w:after="0" w:line="240" w:lineRule="auto"/>
              <w:rPr>
                <w:rFonts w:ascii="Times New Roman" w:eastAsia="Times New Roman" w:hAnsi="Times New Roman" w:cs="Times New Roman"/>
                <w:lang w:eastAsia="lv-LV"/>
              </w:rPr>
            </w:pPr>
          </w:p>
        </w:tc>
        <w:tc>
          <w:tcPr>
            <w:tcW w:w="290" w:type="dxa"/>
            <w:gridSpan w:val="2"/>
          </w:tcPr>
          <w:p w:rsidR="00E628D7" w:rsidRPr="00E628D7" w:rsidRDefault="00E628D7" w:rsidP="00E628D7">
            <w:pPr>
              <w:spacing w:after="0" w:line="240" w:lineRule="auto"/>
              <w:rPr>
                <w:rFonts w:ascii="Times New Roman" w:eastAsia="Times New Roman" w:hAnsi="Times New Roman" w:cs="Times New Roman"/>
                <w:lang w:eastAsia="lv-LV"/>
              </w:rPr>
            </w:pPr>
          </w:p>
        </w:tc>
        <w:tc>
          <w:tcPr>
            <w:tcW w:w="2905" w:type="dxa"/>
            <w:gridSpan w:val="8"/>
            <w:tcBorders>
              <w:bottom w:val="single" w:sz="4" w:space="0" w:color="auto"/>
            </w:tcBorders>
          </w:tcPr>
          <w:p w:rsidR="00E628D7" w:rsidRPr="00E628D7" w:rsidRDefault="00E628D7" w:rsidP="00E628D7">
            <w:pPr>
              <w:spacing w:after="0" w:line="240" w:lineRule="auto"/>
              <w:rPr>
                <w:rFonts w:ascii="Times New Roman" w:eastAsia="Times New Roman" w:hAnsi="Times New Roman" w:cs="Times New Roman"/>
                <w:lang w:eastAsia="lv-LV"/>
              </w:rPr>
            </w:pPr>
          </w:p>
        </w:tc>
      </w:tr>
      <w:tr w:rsidR="00E628D7" w:rsidRPr="00E628D7" w:rsidTr="00A87C92">
        <w:trPr>
          <w:gridAfter w:val="1"/>
          <w:wAfter w:w="8" w:type="dxa"/>
          <w:trHeight w:val="70"/>
        </w:trPr>
        <w:tc>
          <w:tcPr>
            <w:tcW w:w="3597" w:type="dxa"/>
            <w:gridSpan w:val="12"/>
            <w:tcBorders>
              <w:top w:val="single" w:sz="4" w:space="0" w:color="auto"/>
            </w:tcBorders>
          </w:tcPr>
          <w:p w:rsidR="00E628D7" w:rsidRPr="00E628D7" w:rsidRDefault="00E628D7" w:rsidP="00E628D7">
            <w:pPr>
              <w:spacing w:after="0" w:line="240" w:lineRule="auto"/>
              <w:rPr>
                <w:rFonts w:ascii="Times New Roman" w:eastAsia="Times New Roman" w:hAnsi="Times New Roman" w:cs="Times New Roman"/>
                <w:i/>
                <w:sz w:val="20"/>
                <w:szCs w:val="20"/>
                <w:lang w:eastAsia="lv-LV"/>
              </w:rPr>
            </w:pPr>
            <w:r w:rsidRPr="00E628D7">
              <w:rPr>
                <w:rFonts w:ascii="Times New Roman" w:eastAsia="Times New Roman" w:hAnsi="Times New Roman" w:cs="Times New Roman"/>
                <w:i/>
                <w:sz w:val="20"/>
                <w:szCs w:val="20"/>
                <w:lang w:eastAsia="lv-LV"/>
              </w:rPr>
              <w:t xml:space="preserve">(vadītāja vai pilnvarotās personas amats)   </w:t>
            </w:r>
          </w:p>
        </w:tc>
        <w:tc>
          <w:tcPr>
            <w:tcW w:w="290" w:type="dxa"/>
            <w:gridSpan w:val="2"/>
          </w:tcPr>
          <w:p w:rsidR="00E628D7" w:rsidRPr="00E628D7" w:rsidRDefault="00E628D7" w:rsidP="00E628D7">
            <w:pPr>
              <w:spacing w:after="0" w:line="240" w:lineRule="auto"/>
              <w:rPr>
                <w:rFonts w:ascii="Times New Roman" w:eastAsia="Times New Roman" w:hAnsi="Times New Roman" w:cs="Times New Roman"/>
                <w:sz w:val="20"/>
                <w:szCs w:val="20"/>
                <w:lang w:eastAsia="lv-LV"/>
              </w:rPr>
            </w:pPr>
          </w:p>
        </w:tc>
        <w:tc>
          <w:tcPr>
            <w:tcW w:w="2904" w:type="dxa"/>
            <w:gridSpan w:val="10"/>
            <w:tcBorders>
              <w:top w:val="single" w:sz="4" w:space="0" w:color="auto"/>
            </w:tcBorders>
          </w:tcPr>
          <w:p w:rsidR="00E628D7" w:rsidRPr="00E628D7" w:rsidRDefault="00E628D7" w:rsidP="00E628D7">
            <w:pPr>
              <w:spacing w:after="0" w:line="240" w:lineRule="auto"/>
              <w:jc w:val="center"/>
              <w:rPr>
                <w:rFonts w:ascii="Times New Roman" w:eastAsia="Times New Roman" w:hAnsi="Times New Roman" w:cs="Times New Roman"/>
                <w:i/>
                <w:sz w:val="20"/>
                <w:szCs w:val="20"/>
                <w:lang w:eastAsia="lv-LV"/>
              </w:rPr>
            </w:pPr>
            <w:r w:rsidRPr="00E628D7">
              <w:rPr>
                <w:rFonts w:ascii="Times New Roman" w:eastAsia="Times New Roman" w:hAnsi="Times New Roman" w:cs="Times New Roman"/>
                <w:i/>
                <w:sz w:val="20"/>
                <w:szCs w:val="20"/>
                <w:lang w:eastAsia="lv-LV"/>
              </w:rPr>
              <w:t>(paraksts)</w:t>
            </w:r>
          </w:p>
        </w:tc>
        <w:tc>
          <w:tcPr>
            <w:tcW w:w="290" w:type="dxa"/>
            <w:gridSpan w:val="2"/>
          </w:tcPr>
          <w:p w:rsidR="00E628D7" w:rsidRPr="00E628D7" w:rsidRDefault="00E628D7" w:rsidP="00E628D7">
            <w:pPr>
              <w:spacing w:after="0" w:line="240" w:lineRule="auto"/>
              <w:rPr>
                <w:rFonts w:ascii="Times New Roman" w:eastAsia="Times New Roman" w:hAnsi="Times New Roman" w:cs="Times New Roman"/>
                <w:sz w:val="20"/>
                <w:szCs w:val="20"/>
                <w:lang w:eastAsia="lv-LV"/>
              </w:rPr>
            </w:pPr>
          </w:p>
        </w:tc>
        <w:tc>
          <w:tcPr>
            <w:tcW w:w="2905" w:type="dxa"/>
            <w:gridSpan w:val="8"/>
            <w:tcBorders>
              <w:top w:val="single" w:sz="4" w:space="0" w:color="auto"/>
            </w:tcBorders>
          </w:tcPr>
          <w:p w:rsidR="00E628D7" w:rsidRPr="00E628D7" w:rsidRDefault="00E628D7" w:rsidP="00E628D7">
            <w:pPr>
              <w:spacing w:after="0" w:line="240" w:lineRule="auto"/>
              <w:jc w:val="center"/>
              <w:rPr>
                <w:rFonts w:ascii="Times New Roman" w:eastAsia="Times New Roman" w:hAnsi="Times New Roman" w:cs="Times New Roman"/>
                <w:i/>
                <w:sz w:val="20"/>
                <w:szCs w:val="20"/>
                <w:lang w:eastAsia="lv-LV"/>
              </w:rPr>
            </w:pPr>
            <w:r w:rsidRPr="00E628D7">
              <w:rPr>
                <w:rFonts w:ascii="Times New Roman" w:eastAsia="Times New Roman" w:hAnsi="Times New Roman" w:cs="Times New Roman"/>
                <w:i/>
                <w:sz w:val="20"/>
                <w:szCs w:val="20"/>
                <w:lang w:eastAsia="lv-LV"/>
              </w:rPr>
              <w:t>(paraksta atšifrējums)</w:t>
            </w:r>
          </w:p>
        </w:tc>
      </w:tr>
      <w:tr w:rsidR="00E628D7" w:rsidRPr="00E628D7" w:rsidTr="00A87C92">
        <w:trPr>
          <w:gridAfter w:val="1"/>
          <w:wAfter w:w="8" w:type="dxa"/>
          <w:trHeight w:val="70"/>
        </w:trPr>
        <w:tc>
          <w:tcPr>
            <w:tcW w:w="3597" w:type="dxa"/>
            <w:gridSpan w:val="12"/>
          </w:tcPr>
          <w:p w:rsidR="00E628D7" w:rsidRPr="00E628D7" w:rsidRDefault="00E628D7" w:rsidP="00E628D7">
            <w:pPr>
              <w:spacing w:after="0" w:line="240" w:lineRule="auto"/>
              <w:rPr>
                <w:rFonts w:ascii="Times New Roman" w:eastAsia="Times New Roman" w:hAnsi="Times New Roman" w:cs="Times New Roman"/>
                <w:sz w:val="20"/>
                <w:szCs w:val="20"/>
                <w:lang w:eastAsia="lv-LV"/>
              </w:rPr>
            </w:pPr>
          </w:p>
        </w:tc>
        <w:tc>
          <w:tcPr>
            <w:tcW w:w="290" w:type="dxa"/>
            <w:gridSpan w:val="2"/>
          </w:tcPr>
          <w:p w:rsidR="00E628D7" w:rsidRPr="00E628D7" w:rsidRDefault="00E628D7" w:rsidP="00E628D7">
            <w:pPr>
              <w:spacing w:after="0" w:line="240" w:lineRule="auto"/>
              <w:rPr>
                <w:rFonts w:ascii="Times New Roman" w:eastAsia="Times New Roman" w:hAnsi="Times New Roman" w:cs="Times New Roman"/>
                <w:sz w:val="20"/>
                <w:szCs w:val="20"/>
                <w:lang w:eastAsia="lv-LV"/>
              </w:rPr>
            </w:pPr>
          </w:p>
        </w:tc>
        <w:tc>
          <w:tcPr>
            <w:tcW w:w="2904" w:type="dxa"/>
            <w:gridSpan w:val="10"/>
          </w:tcPr>
          <w:p w:rsidR="00E628D7" w:rsidRPr="00E628D7" w:rsidRDefault="00E628D7" w:rsidP="00E628D7">
            <w:pPr>
              <w:spacing w:after="0" w:line="240" w:lineRule="auto"/>
              <w:jc w:val="center"/>
              <w:rPr>
                <w:rFonts w:ascii="Times New Roman" w:eastAsia="Times New Roman" w:hAnsi="Times New Roman" w:cs="Times New Roman"/>
                <w:sz w:val="20"/>
                <w:szCs w:val="20"/>
                <w:lang w:eastAsia="lv-LV"/>
              </w:rPr>
            </w:pPr>
          </w:p>
        </w:tc>
        <w:tc>
          <w:tcPr>
            <w:tcW w:w="290" w:type="dxa"/>
            <w:gridSpan w:val="2"/>
          </w:tcPr>
          <w:p w:rsidR="00E628D7" w:rsidRPr="00E628D7" w:rsidRDefault="00E628D7" w:rsidP="00E628D7">
            <w:pPr>
              <w:spacing w:after="0" w:line="240" w:lineRule="auto"/>
              <w:rPr>
                <w:rFonts w:ascii="Times New Roman" w:eastAsia="Times New Roman" w:hAnsi="Times New Roman" w:cs="Times New Roman"/>
                <w:sz w:val="20"/>
                <w:szCs w:val="20"/>
                <w:lang w:eastAsia="lv-LV"/>
              </w:rPr>
            </w:pPr>
          </w:p>
        </w:tc>
        <w:tc>
          <w:tcPr>
            <w:tcW w:w="2905" w:type="dxa"/>
            <w:gridSpan w:val="8"/>
          </w:tcPr>
          <w:p w:rsidR="00E628D7" w:rsidRPr="00E628D7" w:rsidRDefault="00E628D7" w:rsidP="00E628D7">
            <w:pPr>
              <w:spacing w:after="0" w:line="240" w:lineRule="auto"/>
              <w:jc w:val="center"/>
              <w:rPr>
                <w:rFonts w:ascii="Times New Roman" w:eastAsia="Times New Roman" w:hAnsi="Times New Roman" w:cs="Times New Roman"/>
                <w:sz w:val="20"/>
                <w:szCs w:val="20"/>
                <w:lang w:eastAsia="lv-LV"/>
              </w:rPr>
            </w:pPr>
          </w:p>
        </w:tc>
      </w:tr>
      <w:tr w:rsidR="00E628D7" w:rsidRPr="00E628D7" w:rsidTr="00A87C92">
        <w:trPr>
          <w:gridAfter w:val="1"/>
          <w:wAfter w:w="8" w:type="dxa"/>
          <w:trHeight w:val="70"/>
        </w:trPr>
        <w:tc>
          <w:tcPr>
            <w:tcW w:w="3597" w:type="dxa"/>
            <w:gridSpan w:val="12"/>
            <w:tcBorders>
              <w:bottom w:val="single" w:sz="4" w:space="0" w:color="auto"/>
            </w:tcBorders>
          </w:tcPr>
          <w:p w:rsidR="00E628D7" w:rsidRPr="00E628D7" w:rsidRDefault="00E628D7" w:rsidP="00E628D7">
            <w:pPr>
              <w:spacing w:after="0" w:line="240" w:lineRule="auto"/>
              <w:rPr>
                <w:rFonts w:ascii="Times New Roman" w:eastAsia="Times New Roman" w:hAnsi="Times New Roman" w:cs="Times New Roman"/>
                <w:sz w:val="20"/>
                <w:szCs w:val="20"/>
                <w:lang w:eastAsia="lv-LV"/>
              </w:rPr>
            </w:pPr>
          </w:p>
        </w:tc>
        <w:tc>
          <w:tcPr>
            <w:tcW w:w="290" w:type="dxa"/>
            <w:gridSpan w:val="2"/>
          </w:tcPr>
          <w:p w:rsidR="00E628D7" w:rsidRPr="00E628D7" w:rsidRDefault="00E628D7" w:rsidP="00E628D7">
            <w:pPr>
              <w:spacing w:after="0" w:line="240" w:lineRule="auto"/>
              <w:rPr>
                <w:rFonts w:ascii="Times New Roman" w:eastAsia="Times New Roman" w:hAnsi="Times New Roman" w:cs="Times New Roman"/>
                <w:sz w:val="20"/>
                <w:szCs w:val="20"/>
                <w:lang w:eastAsia="lv-LV"/>
              </w:rPr>
            </w:pPr>
          </w:p>
        </w:tc>
        <w:tc>
          <w:tcPr>
            <w:tcW w:w="2904" w:type="dxa"/>
            <w:gridSpan w:val="10"/>
          </w:tcPr>
          <w:p w:rsidR="00E628D7" w:rsidRPr="00E628D7" w:rsidRDefault="00E628D7" w:rsidP="00E628D7">
            <w:pPr>
              <w:spacing w:after="0" w:line="240" w:lineRule="auto"/>
              <w:jc w:val="center"/>
              <w:rPr>
                <w:rFonts w:ascii="Times New Roman" w:eastAsia="Times New Roman" w:hAnsi="Times New Roman" w:cs="Times New Roman"/>
                <w:sz w:val="20"/>
                <w:szCs w:val="20"/>
                <w:lang w:eastAsia="lv-LV"/>
              </w:rPr>
            </w:pPr>
          </w:p>
        </w:tc>
        <w:tc>
          <w:tcPr>
            <w:tcW w:w="290" w:type="dxa"/>
            <w:gridSpan w:val="2"/>
          </w:tcPr>
          <w:p w:rsidR="00E628D7" w:rsidRPr="00E628D7" w:rsidRDefault="00E628D7" w:rsidP="00E628D7">
            <w:pPr>
              <w:spacing w:after="0" w:line="240" w:lineRule="auto"/>
              <w:rPr>
                <w:rFonts w:ascii="Times New Roman" w:eastAsia="Times New Roman" w:hAnsi="Times New Roman" w:cs="Times New Roman"/>
                <w:sz w:val="20"/>
                <w:szCs w:val="20"/>
                <w:lang w:eastAsia="lv-LV"/>
              </w:rPr>
            </w:pPr>
          </w:p>
        </w:tc>
        <w:tc>
          <w:tcPr>
            <w:tcW w:w="2905" w:type="dxa"/>
            <w:gridSpan w:val="8"/>
          </w:tcPr>
          <w:p w:rsidR="00E628D7" w:rsidRPr="00E628D7" w:rsidRDefault="00E628D7" w:rsidP="00E628D7">
            <w:pPr>
              <w:spacing w:after="0" w:line="240" w:lineRule="auto"/>
              <w:jc w:val="center"/>
              <w:rPr>
                <w:rFonts w:ascii="Times New Roman" w:eastAsia="Times New Roman" w:hAnsi="Times New Roman" w:cs="Times New Roman"/>
                <w:sz w:val="20"/>
                <w:szCs w:val="20"/>
                <w:lang w:eastAsia="lv-LV"/>
              </w:rPr>
            </w:pPr>
          </w:p>
        </w:tc>
      </w:tr>
      <w:tr w:rsidR="00E628D7" w:rsidRPr="00E628D7" w:rsidTr="00A87C92">
        <w:trPr>
          <w:gridAfter w:val="1"/>
          <w:wAfter w:w="8" w:type="dxa"/>
          <w:trHeight w:val="70"/>
        </w:trPr>
        <w:tc>
          <w:tcPr>
            <w:tcW w:w="3597" w:type="dxa"/>
            <w:gridSpan w:val="12"/>
            <w:tcBorders>
              <w:top w:val="single" w:sz="4" w:space="0" w:color="auto"/>
            </w:tcBorders>
          </w:tcPr>
          <w:p w:rsidR="00E628D7" w:rsidRPr="00E628D7" w:rsidRDefault="00E628D7" w:rsidP="00E628D7">
            <w:pPr>
              <w:spacing w:after="0" w:line="240" w:lineRule="auto"/>
              <w:jc w:val="center"/>
              <w:rPr>
                <w:rFonts w:ascii="Times New Roman" w:eastAsia="Times New Roman" w:hAnsi="Times New Roman" w:cs="Times New Roman"/>
                <w:i/>
                <w:sz w:val="20"/>
                <w:szCs w:val="20"/>
                <w:lang w:eastAsia="lv-LV"/>
              </w:rPr>
            </w:pPr>
            <w:r w:rsidRPr="00E628D7">
              <w:rPr>
                <w:rFonts w:ascii="Times New Roman" w:eastAsia="Times New Roman" w:hAnsi="Times New Roman" w:cs="Times New Roman"/>
                <w:i/>
                <w:sz w:val="20"/>
                <w:szCs w:val="20"/>
                <w:lang w:eastAsia="lv-LV"/>
              </w:rPr>
              <w:t>(datums)</w:t>
            </w:r>
          </w:p>
        </w:tc>
        <w:tc>
          <w:tcPr>
            <w:tcW w:w="290" w:type="dxa"/>
            <w:gridSpan w:val="2"/>
          </w:tcPr>
          <w:p w:rsidR="00E628D7" w:rsidRPr="00E628D7" w:rsidRDefault="00E628D7" w:rsidP="00E628D7">
            <w:pPr>
              <w:spacing w:after="0" w:line="240" w:lineRule="auto"/>
              <w:rPr>
                <w:rFonts w:ascii="Times New Roman" w:eastAsia="Times New Roman" w:hAnsi="Times New Roman" w:cs="Times New Roman"/>
                <w:sz w:val="20"/>
                <w:szCs w:val="20"/>
                <w:lang w:eastAsia="lv-LV"/>
              </w:rPr>
            </w:pPr>
          </w:p>
        </w:tc>
        <w:tc>
          <w:tcPr>
            <w:tcW w:w="2904" w:type="dxa"/>
            <w:gridSpan w:val="10"/>
          </w:tcPr>
          <w:p w:rsidR="00E628D7" w:rsidRPr="00E628D7" w:rsidRDefault="00E628D7" w:rsidP="00E628D7">
            <w:pPr>
              <w:spacing w:after="0" w:line="240" w:lineRule="auto"/>
              <w:ind w:right="-99"/>
              <w:rPr>
                <w:rFonts w:ascii="Times New Roman" w:eastAsia="Times New Roman" w:hAnsi="Times New Roman" w:cs="Times New Roman"/>
                <w:sz w:val="20"/>
                <w:szCs w:val="20"/>
                <w:lang w:eastAsia="lv-LV"/>
              </w:rPr>
            </w:pPr>
            <w:r w:rsidRPr="00E628D7">
              <w:rPr>
                <w:rFonts w:ascii="Times New Roman" w:eastAsia="Times New Roman" w:hAnsi="Times New Roman" w:cs="Times New Roman"/>
                <w:sz w:val="20"/>
                <w:szCs w:val="20"/>
                <w:lang w:eastAsia="lv-LV"/>
              </w:rPr>
              <w:t>z.v.</w:t>
            </w:r>
          </w:p>
        </w:tc>
        <w:tc>
          <w:tcPr>
            <w:tcW w:w="290" w:type="dxa"/>
            <w:gridSpan w:val="2"/>
          </w:tcPr>
          <w:p w:rsidR="00E628D7" w:rsidRPr="00E628D7" w:rsidRDefault="00E628D7" w:rsidP="00E628D7">
            <w:pPr>
              <w:spacing w:after="0" w:line="240" w:lineRule="auto"/>
              <w:rPr>
                <w:rFonts w:ascii="Times New Roman" w:eastAsia="Times New Roman" w:hAnsi="Times New Roman" w:cs="Times New Roman"/>
                <w:sz w:val="20"/>
                <w:szCs w:val="20"/>
                <w:lang w:eastAsia="lv-LV"/>
              </w:rPr>
            </w:pPr>
          </w:p>
        </w:tc>
        <w:tc>
          <w:tcPr>
            <w:tcW w:w="2905" w:type="dxa"/>
            <w:gridSpan w:val="8"/>
          </w:tcPr>
          <w:p w:rsidR="00E628D7" w:rsidRPr="00E628D7" w:rsidRDefault="00E628D7" w:rsidP="00E628D7">
            <w:pPr>
              <w:spacing w:after="0" w:line="240" w:lineRule="auto"/>
              <w:jc w:val="center"/>
              <w:rPr>
                <w:rFonts w:ascii="Times New Roman" w:eastAsia="Times New Roman" w:hAnsi="Times New Roman" w:cs="Times New Roman"/>
                <w:sz w:val="20"/>
                <w:szCs w:val="20"/>
                <w:lang w:eastAsia="lv-LV"/>
              </w:rPr>
            </w:pPr>
          </w:p>
        </w:tc>
      </w:tr>
    </w:tbl>
    <w:p w:rsidR="00A87C92" w:rsidRDefault="00E628D7" w:rsidP="00594DD1">
      <w:pPr>
        <w:spacing w:after="0" w:line="240" w:lineRule="auto"/>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ab/>
      </w:r>
    </w:p>
    <w:p w:rsidR="00D163A8" w:rsidRDefault="00D163A8" w:rsidP="00594DD1">
      <w:pPr>
        <w:spacing w:after="0" w:line="240" w:lineRule="auto"/>
        <w:jc w:val="right"/>
        <w:rPr>
          <w:rFonts w:ascii="Times New Roman" w:eastAsia="Times New Roman" w:hAnsi="Times New Roman" w:cs="Times New Roman"/>
          <w:b/>
          <w:sz w:val="18"/>
          <w:szCs w:val="18"/>
          <w:lang w:eastAsia="lv-LV"/>
        </w:rPr>
      </w:pPr>
    </w:p>
    <w:p w:rsidR="00D163A8" w:rsidRDefault="00D163A8" w:rsidP="00594DD1">
      <w:pPr>
        <w:spacing w:after="0" w:line="240" w:lineRule="auto"/>
        <w:jc w:val="right"/>
        <w:rPr>
          <w:rFonts w:ascii="Times New Roman" w:eastAsia="Times New Roman" w:hAnsi="Times New Roman" w:cs="Times New Roman"/>
          <w:b/>
          <w:sz w:val="18"/>
          <w:szCs w:val="18"/>
          <w:lang w:eastAsia="lv-LV"/>
        </w:rPr>
      </w:pPr>
    </w:p>
    <w:p w:rsidR="00D163A8" w:rsidRDefault="00D163A8" w:rsidP="00594DD1">
      <w:pPr>
        <w:spacing w:after="0" w:line="240" w:lineRule="auto"/>
        <w:jc w:val="right"/>
        <w:rPr>
          <w:rFonts w:ascii="Times New Roman" w:eastAsia="Times New Roman" w:hAnsi="Times New Roman" w:cs="Times New Roman"/>
          <w:b/>
          <w:sz w:val="18"/>
          <w:szCs w:val="18"/>
          <w:lang w:eastAsia="lv-LV"/>
        </w:rPr>
      </w:pPr>
    </w:p>
    <w:p w:rsidR="00D163A8" w:rsidRDefault="00D163A8" w:rsidP="00594DD1">
      <w:pPr>
        <w:spacing w:after="0" w:line="240" w:lineRule="auto"/>
        <w:jc w:val="right"/>
        <w:rPr>
          <w:rFonts w:ascii="Times New Roman" w:eastAsia="Times New Roman" w:hAnsi="Times New Roman" w:cs="Times New Roman"/>
          <w:b/>
          <w:sz w:val="18"/>
          <w:szCs w:val="18"/>
          <w:lang w:eastAsia="lv-LV"/>
        </w:rPr>
      </w:pPr>
    </w:p>
    <w:p w:rsidR="00D163A8" w:rsidRDefault="00D163A8" w:rsidP="00594DD1">
      <w:pPr>
        <w:spacing w:after="0" w:line="240" w:lineRule="auto"/>
        <w:jc w:val="right"/>
        <w:rPr>
          <w:rFonts w:ascii="Times New Roman" w:eastAsia="Times New Roman" w:hAnsi="Times New Roman" w:cs="Times New Roman"/>
          <w:b/>
          <w:sz w:val="18"/>
          <w:szCs w:val="18"/>
          <w:lang w:eastAsia="lv-LV"/>
        </w:rPr>
      </w:pPr>
    </w:p>
    <w:p w:rsidR="00E628D7" w:rsidRPr="00E628D7" w:rsidRDefault="00D163A8" w:rsidP="00594DD1">
      <w:pPr>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3.</w:t>
      </w:r>
      <w:r w:rsidR="00E628D7" w:rsidRPr="00E628D7">
        <w:rPr>
          <w:rFonts w:ascii="Times New Roman" w:eastAsia="Times New Roman" w:hAnsi="Times New Roman" w:cs="Times New Roman"/>
          <w:b/>
          <w:sz w:val="18"/>
          <w:szCs w:val="18"/>
          <w:lang w:eastAsia="lv-LV"/>
        </w:rPr>
        <w:t>pielikums</w:t>
      </w:r>
    </w:p>
    <w:p w:rsidR="00E628D7" w:rsidRPr="00E628D7" w:rsidRDefault="00E628D7" w:rsidP="00E628D7">
      <w:pPr>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E628D7">
        <w:rPr>
          <w:rFonts w:ascii="Times New Roman" w:eastAsia="Times New Roman" w:hAnsi="Times New Roman" w:cs="Times New Roman"/>
          <w:sz w:val="18"/>
          <w:szCs w:val="18"/>
        </w:rPr>
        <w:t xml:space="preserve">nolikumam </w:t>
      </w:r>
    </w:p>
    <w:p w:rsidR="00D163A8" w:rsidRDefault="00E628D7" w:rsidP="00E628D7">
      <w:pPr>
        <w:widowControl w:val="0"/>
        <w:autoSpaceDE w:val="0"/>
        <w:autoSpaceDN w:val="0"/>
        <w:spacing w:after="0" w:line="240" w:lineRule="auto"/>
        <w:jc w:val="right"/>
        <w:rPr>
          <w:rFonts w:ascii="Times New Roman" w:eastAsia="Times New Roman" w:hAnsi="Times New Roman" w:cs="Times New Roman"/>
          <w:b/>
          <w:bCs/>
          <w:sz w:val="18"/>
          <w:szCs w:val="18"/>
        </w:rPr>
      </w:pPr>
      <w:r w:rsidRPr="00E628D7">
        <w:rPr>
          <w:rFonts w:ascii="Times New Roman" w:eastAsia="Times New Roman" w:hAnsi="Times New Roman" w:cs="Times New Roman"/>
          <w:b/>
          <w:bCs/>
          <w:sz w:val="18"/>
          <w:szCs w:val="18"/>
        </w:rPr>
        <w:t>“Būvuzraudzības pakalpojumu nodrošināšana</w:t>
      </w:r>
      <w:r w:rsidR="00D163A8" w:rsidRPr="00D163A8">
        <w:rPr>
          <w:rFonts w:ascii="Times New Roman" w:eastAsia="Times New Roman" w:hAnsi="Times New Roman" w:cs="Times New Roman"/>
          <w:b/>
          <w:bCs/>
          <w:sz w:val="18"/>
          <w:szCs w:val="18"/>
        </w:rPr>
        <w:t xml:space="preserve"> </w:t>
      </w:r>
    </w:p>
    <w:p w:rsidR="00E628D7" w:rsidRPr="00E628D7" w:rsidRDefault="00D163A8" w:rsidP="00E628D7">
      <w:pPr>
        <w:widowControl w:val="0"/>
        <w:autoSpaceDE w:val="0"/>
        <w:autoSpaceDN w:val="0"/>
        <w:spacing w:after="0" w:line="240" w:lineRule="auto"/>
        <w:jc w:val="right"/>
        <w:rPr>
          <w:rFonts w:ascii="Times New Roman" w:eastAsia="Times New Roman" w:hAnsi="Times New Roman" w:cs="Times New Roman"/>
          <w:b/>
          <w:bCs/>
          <w:sz w:val="18"/>
          <w:szCs w:val="18"/>
        </w:rPr>
      </w:pPr>
      <w:r w:rsidRPr="00D163A8">
        <w:rPr>
          <w:rFonts w:ascii="Times New Roman" w:eastAsia="Times New Roman" w:hAnsi="Times New Roman" w:cs="Times New Roman"/>
          <w:b/>
          <w:bCs/>
          <w:sz w:val="18"/>
          <w:szCs w:val="18"/>
        </w:rPr>
        <w:t>Pāvilostas grants ceļu pārbūvei</w:t>
      </w:r>
      <w:r w:rsidR="00E628D7" w:rsidRPr="00E628D7">
        <w:rPr>
          <w:rFonts w:ascii="Times New Roman" w:eastAsia="Times New Roman" w:hAnsi="Times New Roman" w:cs="Times New Roman"/>
          <w:b/>
          <w:bCs/>
          <w:sz w:val="18"/>
          <w:szCs w:val="18"/>
        </w:rPr>
        <w:t>”</w:t>
      </w:r>
    </w:p>
    <w:p w:rsidR="00E628D7" w:rsidRPr="00E628D7" w:rsidRDefault="00D163A8" w:rsidP="00E628D7">
      <w:pPr>
        <w:widowControl w:val="0"/>
        <w:autoSpaceDE w:val="0"/>
        <w:autoSpaceDN w:val="0"/>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(id. Nr.</w:t>
      </w:r>
      <w:r w:rsidR="00E628D7" w:rsidRPr="00E628D7">
        <w:rPr>
          <w:rFonts w:ascii="Times New Roman" w:eastAsia="Times New Roman" w:hAnsi="Times New Roman" w:cs="Times New Roman"/>
          <w:sz w:val="18"/>
          <w:szCs w:val="18"/>
          <w:lang w:eastAsia="lv-LV"/>
        </w:rPr>
        <w:t xml:space="preserve"> </w:t>
      </w:r>
      <w:r w:rsidR="00F87EB0">
        <w:rPr>
          <w:rFonts w:ascii="Times New Roman" w:eastAsia="Times New Roman" w:hAnsi="Times New Roman" w:cs="Times New Roman"/>
          <w:sz w:val="18"/>
          <w:szCs w:val="18"/>
          <w:lang w:eastAsia="lv-LV"/>
        </w:rPr>
        <w:t>PNP 2016/18</w:t>
      </w:r>
      <w:r w:rsidR="00E628D7" w:rsidRPr="00E628D7">
        <w:rPr>
          <w:rFonts w:ascii="Times New Roman" w:eastAsia="Times New Roman" w:hAnsi="Times New Roman" w:cs="Times New Roman"/>
          <w:sz w:val="18"/>
          <w:szCs w:val="18"/>
          <w:lang w:eastAsia="lv-LV"/>
        </w:rPr>
        <w:t>)</w:t>
      </w:r>
    </w:p>
    <w:p w:rsidR="00E628D7" w:rsidRPr="00E628D7" w:rsidRDefault="00E628D7" w:rsidP="00E628D7">
      <w:pPr>
        <w:spacing w:after="0" w:line="240" w:lineRule="auto"/>
        <w:jc w:val="right"/>
        <w:rPr>
          <w:rFonts w:ascii="Times New Roman" w:eastAsia="Times New Roman" w:hAnsi="Times New Roman" w:cs="Times New Roman"/>
          <w:sz w:val="18"/>
          <w:szCs w:val="18"/>
          <w:lang w:eastAsia="lv-LV"/>
        </w:rPr>
      </w:pPr>
    </w:p>
    <w:p w:rsidR="00E628D7" w:rsidRPr="00E628D7" w:rsidRDefault="00E628D7" w:rsidP="00E628D7">
      <w:pPr>
        <w:spacing w:after="0" w:line="240" w:lineRule="auto"/>
        <w:rPr>
          <w:rFonts w:ascii="Times New Roman" w:eastAsia="Times New Roman" w:hAnsi="Times New Roman" w:cs="Times New Roman"/>
          <w:b/>
          <w:lang w:eastAsia="lv-LV"/>
        </w:rPr>
      </w:pPr>
    </w:p>
    <w:p w:rsidR="00E628D7" w:rsidRPr="00E628D7" w:rsidRDefault="00E628D7" w:rsidP="00E628D7">
      <w:pPr>
        <w:spacing w:after="0" w:line="240" w:lineRule="auto"/>
        <w:rPr>
          <w:rFonts w:ascii="Times New Roman" w:eastAsia="Times New Roman" w:hAnsi="Times New Roman" w:cs="Times New Roman"/>
          <w:b/>
          <w:lang w:eastAsia="lv-LV"/>
        </w:rPr>
      </w:pPr>
    </w:p>
    <w:p w:rsidR="00E628D7" w:rsidRPr="00E628D7" w:rsidRDefault="00E628D7" w:rsidP="00E628D7">
      <w:pPr>
        <w:spacing w:after="0" w:line="240" w:lineRule="auto"/>
        <w:rPr>
          <w:rFonts w:ascii="Times New Roman" w:eastAsia="Times New Roman" w:hAnsi="Times New Roman" w:cs="Times New Roman"/>
          <w:b/>
          <w:lang w:eastAsia="lv-LV"/>
        </w:rPr>
      </w:pPr>
    </w:p>
    <w:p w:rsidR="00E628D7" w:rsidRPr="00E628D7" w:rsidRDefault="00E628D7" w:rsidP="00E628D7">
      <w:pPr>
        <w:spacing w:after="0" w:line="240" w:lineRule="auto"/>
        <w:jc w:val="center"/>
        <w:rPr>
          <w:rFonts w:ascii="Times New Roman" w:eastAsia="Times New Roman" w:hAnsi="Times New Roman" w:cs="Times New Roman"/>
          <w:b/>
          <w:bCs/>
          <w:sz w:val="24"/>
          <w:szCs w:val="24"/>
          <w:lang w:eastAsia="lv-LV"/>
        </w:rPr>
      </w:pPr>
      <w:bookmarkStart w:id="1" w:name="_Toc42397765"/>
      <w:bookmarkStart w:id="2" w:name="_Toc42402006"/>
      <w:r w:rsidRPr="00E628D7">
        <w:rPr>
          <w:rFonts w:ascii="Times New Roman" w:eastAsia="Times New Roman" w:hAnsi="Times New Roman" w:cs="Times New Roman"/>
          <w:b/>
          <w:bCs/>
          <w:sz w:val="24"/>
          <w:szCs w:val="24"/>
          <w:lang w:eastAsia="lv-LV"/>
        </w:rPr>
        <w:t>FINANŠU PIEDĀVĀJUMS</w:t>
      </w:r>
    </w:p>
    <w:p w:rsidR="00E628D7" w:rsidRPr="00E628D7" w:rsidRDefault="00D163A8" w:rsidP="00E628D7">
      <w:pPr>
        <w:spacing w:after="0" w:line="240" w:lineRule="auto"/>
        <w:jc w:val="center"/>
        <w:rPr>
          <w:rFonts w:ascii="Times New Roman" w:eastAsia="Times New Roman" w:hAnsi="Times New Roman" w:cs="Times New Roman"/>
          <w:b/>
          <w:bCs/>
          <w:sz w:val="24"/>
          <w:szCs w:val="24"/>
          <w:lang w:eastAsia="lv-LV"/>
        </w:rPr>
      </w:pPr>
      <w:r w:rsidRPr="009F7C31">
        <w:rPr>
          <w:rFonts w:ascii="Times New Roman" w:eastAsia="Times New Roman" w:hAnsi="Times New Roman" w:cs="Times New Roman"/>
          <w:b/>
          <w:bCs/>
          <w:sz w:val="24"/>
          <w:szCs w:val="24"/>
          <w:lang w:eastAsia="lv-LV"/>
        </w:rPr>
        <w:t xml:space="preserve"> </w:t>
      </w:r>
      <w:r w:rsidR="009F7C31" w:rsidRPr="009F7C31">
        <w:rPr>
          <w:rFonts w:ascii="Times New Roman" w:eastAsia="Times New Roman" w:hAnsi="Times New Roman" w:cs="Times New Roman"/>
          <w:b/>
          <w:bCs/>
          <w:sz w:val="24"/>
          <w:szCs w:val="24"/>
          <w:lang w:eastAsia="lv-LV"/>
        </w:rPr>
        <w:t xml:space="preserve">“Būvuzraudzības pakalpojumu nodrošināšana </w:t>
      </w:r>
      <w:r w:rsidRPr="00D163A8">
        <w:rPr>
          <w:rFonts w:ascii="Times New Roman" w:eastAsia="Times New Roman" w:hAnsi="Times New Roman" w:cs="Times New Roman"/>
          <w:b/>
          <w:bCs/>
          <w:sz w:val="24"/>
          <w:szCs w:val="24"/>
          <w:lang w:eastAsia="lv-LV"/>
        </w:rPr>
        <w:t xml:space="preserve">Pāvilostas grants ceļu pārbūvei </w:t>
      </w:r>
      <w:r w:rsidR="009F7C31" w:rsidRPr="009F7C31">
        <w:rPr>
          <w:rFonts w:ascii="Times New Roman" w:eastAsia="Times New Roman" w:hAnsi="Times New Roman" w:cs="Times New Roman"/>
          <w:b/>
          <w:bCs/>
          <w:sz w:val="24"/>
          <w:szCs w:val="24"/>
          <w:lang w:eastAsia="lv-LV"/>
        </w:rPr>
        <w:t>”</w:t>
      </w:r>
    </w:p>
    <w:p w:rsidR="00E628D7" w:rsidRPr="00E628D7" w:rsidRDefault="00E628D7" w:rsidP="00644176">
      <w:pPr>
        <w:widowControl w:val="0"/>
        <w:autoSpaceDE w:val="0"/>
        <w:autoSpaceDN w:val="0"/>
        <w:spacing w:after="0" w:line="240" w:lineRule="auto"/>
        <w:jc w:val="center"/>
        <w:rPr>
          <w:rFonts w:ascii="Times New Roman" w:eastAsia="Times New Roman" w:hAnsi="Times New Roman" w:cs="Times New Roman"/>
          <w:sz w:val="24"/>
          <w:szCs w:val="24"/>
        </w:rPr>
      </w:pPr>
      <w:r w:rsidRPr="00E628D7">
        <w:rPr>
          <w:rFonts w:ascii="Times New Roman" w:eastAsia="Times New Roman" w:hAnsi="Times New Roman" w:cs="Times New Roman"/>
          <w:b/>
          <w:sz w:val="24"/>
          <w:szCs w:val="24"/>
        </w:rPr>
        <w:t xml:space="preserve">(identifikācijas Nr. </w:t>
      </w:r>
      <w:r w:rsidR="00F87EB0">
        <w:rPr>
          <w:rFonts w:ascii="Times New Roman" w:eastAsia="Times New Roman" w:hAnsi="Times New Roman" w:cs="Times New Roman"/>
          <w:b/>
          <w:sz w:val="24"/>
          <w:szCs w:val="24"/>
        </w:rPr>
        <w:t>PNP 2016/18</w:t>
      </w:r>
      <w:r w:rsidRPr="00E628D7">
        <w:rPr>
          <w:rFonts w:ascii="Times New Roman" w:eastAsia="Times New Roman" w:hAnsi="Times New Roman" w:cs="Times New Roman"/>
          <w:b/>
          <w:sz w:val="24"/>
          <w:szCs w:val="24"/>
        </w:rPr>
        <w:t>)</w:t>
      </w:r>
    </w:p>
    <w:p w:rsidR="00644176" w:rsidRPr="00644176" w:rsidRDefault="00644176" w:rsidP="00644176">
      <w:pPr>
        <w:spacing w:after="0" w:line="240" w:lineRule="auto"/>
        <w:jc w:val="both"/>
        <w:rPr>
          <w:rFonts w:ascii="Times New Roman" w:eastAsia="Times New Roman" w:hAnsi="Times New Roman" w:cs="Times New Roman"/>
          <w:sz w:val="24"/>
          <w:szCs w:val="24"/>
          <w:lang w:eastAsia="lv-LV"/>
        </w:rPr>
      </w:pPr>
    </w:p>
    <w:p w:rsidR="00644176" w:rsidRPr="00644176" w:rsidRDefault="00644176" w:rsidP="00644176">
      <w:pPr>
        <w:spacing w:after="0" w:line="240" w:lineRule="auto"/>
        <w:jc w:val="both"/>
        <w:rPr>
          <w:rFonts w:ascii="Times New Roman" w:eastAsia="Times New Roman" w:hAnsi="Times New Roman" w:cs="Times New Roman"/>
          <w:sz w:val="24"/>
          <w:szCs w:val="24"/>
          <w:lang w:eastAsia="lv-LV"/>
        </w:rPr>
      </w:pPr>
      <w:r w:rsidRPr="00644176">
        <w:rPr>
          <w:rFonts w:ascii="Times New Roman" w:eastAsia="Times New Roman" w:hAnsi="Times New Roman" w:cs="Times New Roman"/>
          <w:sz w:val="24"/>
          <w:szCs w:val="24"/>
          <w:lang w:eastAsia="lv-LV"/>
        </w:rPr>
        <w:t xml:space="preserve">1. </w:t>
      </w:r>
      <w:r w:rsidRPr="00644176">
        <w:rPr>
          <w:rFonts w:ascii="Times New Roman" w:eastAsia="Times New Roman" w:hAnsi="Times New Roman" w:cs="Times New Roman"/>
          <w:sz w:val="24"/>
          <w:szCs w:val="24"/>
          <w:lang w:eastAsia="lv-LV"/>
        </w:rPr>
        <w:tab/>
        <w:t>Iepazinušies ar</w:t>
      </w:r>
      <w:r w:rsidR="00E2332D">
        <w:rPr>
          <w:rFonts w:ascii="Times New Roman" w:eastAsia="Times New Roman" w:hAnsi="Times New Roman" w:cs="Times New Roman"/>
          <w:sz w:val="24"/>
          <w:szCs w:val="24"/>
          <w:lang w:eastAsia="lv-LV"/>
        </w:rPr>
        <w:t xml:space="preserve"> iepirkuma</w:t>
      </w:r>
      <w:r w:rsidRPr="00644176">
        <w:rPr>
          <w:rFonts w:ascii="Times New Roman" w:eastAsia="Times New Roman" w:hAnsi="Times New Roman" w:cs="Times New Roman"/>
          <w:sz w:val="24"/>
          <w:szCs w:val="24"/>
          <w:lang w:eastAsia="lv-LV"/>
        </w:rPr>
        <w:t xml:space="preserve"> id. Nr. PNP 2016</w:t>
      </w:r>
      <w:r>
        <w:rPr>
          <w:rFonts w:ascii="Times New Roman" w:eastAsia="Times New Roman" w:hAnsi="Times New Roman" w:cs="Times New Roman"/>
          <w:sz w:val="24"/>
          <w:szCs w:val="24"/>
          <w:lang w:eastAsia="lv-LV"/>
        </w:rPr>
        <w:t>/18</w:t>
      </w:r>
      <w:r w:rsidRPr="00644176">
        <w:rPr>
          <w:rFonts w:ascii="Times New Roman" w:eastAsia="Times New Roman" w:hAnsi="Times New Roman" w:cs="Times New Roman"/>
          <w:bCs/>
          <w:sz w:val="24"/>
          <w:szCs w:val="24"/>
          <w:lang w:eastAsia="lv-LV"/>
        </w:rPr>
        <w:t>,</w:t>
      </w:r>
      <w:r w:rsidRPr="00644176">
        <w:rPr>
          <w:rFonts w:ascii="Times New Roman" w:eastAsia="Times New Roman" w:hAnsi="Times New Roman" w:cs="Times New Roman"/>
          <w:sz w:val="24"/>
          <w:szCs w:val="24"/>
          <w:lang w:eastAsia="lv-LV"/>
        </w:rPr>
        <w:t xml:space="preserve"> dokumentiem, mēs, apakšā parakstījušies, piedāvājam veikt būv</w:t>
      </w:r>
      <w:r>
        <w:rPr>
          <w:rFonts w:ascii="Times New Roman" w:eastAsia="Times New Roman" w:hAnsi="Times New Roman" w:cs="Times New Roman"/>
          <w:sz w:val="24"/>
          <w:szCs w:val="24"/>
          <w:lang w:eastAsia="lv-LV"/>
        </w:rPr>
        <w:t>uzraudzības pakalpojumus</w:t>
      </w:r>
      <w:r w:rsidRPr="00644176">
        <w:rPr>
          <w:rFonts w:ascii="Times New Roman" w:eastAsia="Times New Roman" w:hAnsi="Times New Roman" w:cs="Times New Roman"/>
          <w:sz w:val="24"/>
          <w:szCs w:val="24"/>
          <w:lang w:eastAsia="lv-LV"/>
        </w:rPr>
        <w:t xml:space="preserve">, saskaņā ar </w:t>
      </w:r>
      <w:r w:rsidR="00E2332D">
        <w:rPr>
          <w:rFonts w:ascii="Times New Roman" w:eastAsia="Times New Roman" w:hAnsi="Times New Roman" w:cs="Times New Roman"/>
          <w:sz w:val="24"/>
          <w:szCs w:val="24"/>
          <w:lang w:eastAsia="lv-LV"/>
        </w:rPr>
        <w:t xml:space="preserve">iepirkuma </w:t>
      </w:r>
      <w:r w:rsidRPr="00644176">
        <w:rPr>
          <w:rFonts w:ascii="Times New Roman" w:eastAsia="Times New Roman" w:hAnsi="Times New Roman" w:cs="Times New Roman"/>
          <w:sz w:val="24"/>
          <w:szCs w:val="24"/>
          <w:lang w:eastAsia="lv-LV"/>
        </w:rPr>
        <w:t xml:space="preserve">dokumentu prasībām un piekrītot visiem </w:t>
      </w:r>
      <w:r w:rsidR="00E2332D">
        <w:rPr>
          <w:rFonts w:ascii="Times New Roman" w:eastAsia="Times New Roman" w:hAnsi="Times New Roman" w:cs="Times New Roman"/>
          <w:sz w:val="24"/>
          <w:szCs w:val="24"/>
          <w:lang w:eastAsia="lv-LV"/>
        </w:rPr>
        <w:t xml:space="preserve">iepirkuma </w:t>
      </w:r>
      <w:r w:rsidRPr="00644176">
        <w:rPr>
          <w:rFonts w:ascii="Times New Roman" w:eastAsia="Times New Roman" w:hAnsi="Times New Roman" w:cs="Times New Roman"/>
          <w:sz w:val="24"/>
          <w:szCs w:val="24"/>
          <w:lang w:eastAsia="lv-LV"/>
        </w:rPr>
        <w:t>noteikumiem, par summu:</w:t>
      </w:r>
    </w:p>
    <w:tbl>
      <w:tblPr>
        <w:tblStyle w:val="Reatabula"/>
        <w:tblW w:w="0" w:type="auto"/>
        <w:tblLook w:val="04A0" w:firstRow="1" w:lastRow="0" w:firstColumn="1" w:lastColumn="0" w:noHBand="0" w:noVBand="1"/>
      </w:tblPr>
      <w:tblGrid>
        <w:gridCol w:w="815"/>
        <w:gridCol w:w="4822"/>
        <w:gridCol w:w="3543"/>
      </w:tblGrid>
      <w:tr w:rsidR="004C6786" w:rsidTr="00107B7E">
        <w:tc>
          <w:tcPr>
            <w:tcW w:w="815" w:type="dxa"/>
          </w:tcPr>
          <w:p w:rsidR="004C6786" w:rsidRDefault="004C6786" w:rsidP="006441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N.p.k.</w:t>
            </w:r>
          </w:p>
        </w:tc>
        <w:tc>
          <w:tcPr>
            <w:tcW w:w="4822" w:type="dxa"/>
          </w:tcPr>
          <w:p w:rsidR="004C6786" w:rsidRDefault="004C6786" w:rsidP="006441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Ceļa posma nosaukums</w:t>
            </w:r>
          </w:p>
        </w:tc>
        <w:tc>
          <w:tcPr>
            <w:tcW w:w="3543" w:type="dxa"/>
          </w:tcPr>
          <w:p w:rsidR="004C6786" w:rsidRPr="004C6786" w:rsidRDefault="004C6786" w:rsidP="004C6786">
            <w:pPr>
              <w:jc w:val="both"/>
              <w:rPr>
                <w:rFonts w:ascii="Times New Roman" w:eastAsia="Times New Roman" w:hAnsi="Times New Roman" w:cs="Times New Roman"/>
                <w:sz w:val="24"/>
                <w:szCs w:val="24"/>
              </w:rPr>
            </w:pPr>
            <w:r w:rsidRPr="004C6786">
              <w:rPr>
                <w:rFonts w:ascii="Times New Roman" w:eastAsia="Times New Roman" w:hAnsi="Times New Roman" w:cs="Times New Roman"/>
                <w:sz w:val="24"/>
                <w:szCs w:val="24"/>
              </w:rPr>
              <w:t>Cena par būvuzraudzības pakalpojumu nodrošināšanu (EUR bez PVN)</w:t>
            </w:r>
          </w:p>
        </w:tc>
      </w:tr>
      <w:tr w:rsidR="004C6786" w:rsidTr="00107B7E">
        <w:tc>
          <w:tcPr>
            <w:tcW w:w="815" w:type="dxa"/>
          </w:tcPr>
          <w:p w:rsidR="004C6786" w:rsidRDefault="004C6786" w:rsidP="006441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22" w:type="dxa"/>
          </w:tcPr>
          <w:p w:rsidR="004C6786" w:rsidRDefault="004C6786" w:rsidP="006441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Ķuķu ceļa posms</w:t>
            </w:r>
          </w:p>
        </w:tc>
        <w:tc>
          <w:tcPr>
            <w:tcW w:w="3543" w:type="dxa"/>
          </w:tcPr>
          <w:p w:rsidR="004C6786" w:rsidRDefault="004C6786" w:rsidP="00644176">
            <w:pPr>
              <w:jc w:val="both"/>
              <w:rPr>
                <w:rFonts w:ascii="Times New Roman" w:eastAsia="Times New Roman" w:hAnsi="Times New Roman" w:cs="Times New Roman"/>
                <w:sz w:val="24"/>
                <w:szCs w:val="24"/>
              </w:rPr>
            </w:pPr>
          </w:p>
        </w:tc>
      </w:tr>
      <w:tr w:rsidR="004C6786" w:rsidTr="00107B7E">
        <w:tc>
          <w:tcPr>
            <w:tcW w:w="815" w:type="dxa"/>
          </w:tcPr>
          <w:p w:rsidR="004C6786" w:rsidRDefault="004C6786" w:rsidP="006441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22" w:type="dxa"/>
          </w:tcPr>
          <w:p w:rsidR="004C6786" w:rsidRDefault="004C6786" w:rsidP="006441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Rīvas ceļa posms</w:t>
            </w:r>
          </w:p>
        </w:tc>
        <w:tc>
          <w:tcPr>
            <w:tcW w:w="3543" w:type="dxa"/>
          </w:tcPr>
          <w:p w:rsidR="004C6786" w:rsidRDefault="004C6786" w:rsidP="00644176">
            <w:pPr>
              <w:jc w:val="both"/>
              <w:rPr>
                <w:rFonts w:ascii="Times New Roman" w:eastAsia="Times New Roman" w:hAnsi="Times New Roman" w:cs="Times New Roman"/>
                <w:sz w:val="24"/>
                <w:szCs w:val="24"/>
              </w:rPr>
            </w:pPr>
          </w:p>
        </w:tc>
      </w:tr>
      <w:tr w:rsidR="004C6786" w:rsidTr="00107B7E">
        <w:tc>
          <w:tcPr>
            <w:tcW w:w="815" w:type="dxa"/>
          </w:tcPr>
          <w:p w:rsidR="004C6786" w:rsidRDefault="004C6786" w:rsidP="006441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22" w:type="dxa"/>
          </w:tcPr>
          <w:p w:rsidR="004C6786" w:rsidRDefault="004C6786" w:rsidP="00644176">
            <w:pPr>
              <w:jc w:val="both"/>
              <w:rPr>
                <w:rFonts w:ascii="Times New Roman" w:eastAsia="Times New Roman" w:hAnsi="Times New Roman" w:cs="Times New Roman"/>
                <w:sz w:val="24"/>
                <w:szCs w:val="24"/>
              </w:rPr>
            </w:pPr>
            <w:r w:rsidRPr="00892387">
              <w:rPr>
                <w:rFonts w:ascii="Times New Roman" w:eastAsia="Times New Roman" w:hAnsi="Times New Roman" w:cs="Times New Roman"/>
                <w:sz w:val="24"/>
                <w:szCs w:val="24"/>
              </w:rPr>
              <w:t>Kapsētu ceļa</w:t>
            </w:r>
            <w:r>
              <w:rPr>
                <w:rFonts w:ascii="Times New Roman" w:eastAsia="Times New Roman" w:hAnsi="Times New Roman" w:cs="Times New Roman"/>
                <w:sz w:val="24"/>
                <w:szCs w:val="24"/>
              </w:rPr>
              <w:t xml:space="preserve"> posms</w:t>
            </w:r>
          </w:p>
        </w:tc>
        <w:tc>
          <w:tcPr>
            <w:tcW w:w="3543" w:type="dxa"/>
          </w:tcPr>
          <w:p w:rsidR="004C6786" w:rsidRDefault="004C6786" w:rsidP="00644176">
            <w:pPr>
              <w:jc w:val="both"/>
              <w:rPr>
                <w:rFonts w:ascii="Times New Roman" w:eastAsia="Times New Roman" w:hAnsi="Times New Roman" w:cs="Times New Roman"/>
                <w:sz w:val="24"/>
                <w:szCs w:val="24"/>
              </w:rPr>
            </w:pPr>
          </w:p>
        </w:tc>
      </w:tr>
      <w:tr w:rsidR="004C6786" w:rsidTr="00107B7E">
        <w:tc>
          <w:tcPr>
            <w:tcW w:w="815" w:type="dxa"/>
          </w:tcPr>
          <w:p w:rsidR="004C6786" w:rsidRDefault="004C6786" w:rsidP="008923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22" w:type="dxa"/>
            <w:shd w:val="clear" w:color="auto" w:fill="auto"/>
          </w:tcPr>
          <w:p w:rsidR="004C6786" w:rsidRPr="00644176" w:rsidRDefault="004C6786" w:rsidP="008923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Vernāti –Baltiņi ceļa posms</w:t>
            </w:r>
            <w:r w:rsidRPr="00644176">
              <w:rPr>
                <w:rFonts w:ascii="Times New Roman" w:eastAsia="Times New Roman" w:hAnsi="Times New Roman" w:cs="Times New Roman"/>
                <w:sz w:val="24"/>
                <w:szCs w:val="24"/>
              </w:rPr>
              <w:t xml:space="preserve"> </w:t>
            </w:r>
          </w:p>
        </w:tc>
        <w:tc>
          <w:tcPr>
            <w:tcW w:w="3543" w:type="dxa"/>
          </w:tcPr>
          <w:p w:rsidR="004C6786" w:rsidRDefault="004C6786" w:rsidP="00892387">
            <w:pPr>
              <w:jc w:val="both"/>
              <w:rPr>
                <w:rFonts w:ascii="Times New Roman" w:eastAsia="Times New Roman" w:hAnsi="Times New Roman" w:cs="Times New Roman"/>
                <w:sz w:val="24"/>
                <w:szCs w:val="24"/>
              </w:rPr>
            </w:pPr>
          </w:p>
        </w:tc>
      </w:tr>
      <w:tr w:rsidR="004C6786" w:rsidTr="00107B7E">
        <w:tc>
          <w:tcPr>
            <w:tcW w:w="815" w:type="dxa"/>
          </w:tcPr>
          <w:p w:rsidR="004C6786" w:rsidRDefault="004C6786" w:rsidP="008923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22" w:type="dxa"/>
            <w:shd w:val="clear" w:color="auto" w:fill="auto"/>
          </w:tcPr>
          <w:p w:rsidR="004C6786" w:rsidRPr="00644176" w:rsidRDefault="004C6786" w:rsidP="00892387">
            <w:pPr>
              <w:jc w:val="both"/>
              <w:rPr>
                <w:rFonts w:ascii="Times New Roman" w:eastAsia="Times New Roman" w:hAnsi="Times New Roman" w:cs="Times New Roman"/>
                <w:sz w:val="24"/>
                <w:szCs w:val="24"/>
              </w:rPr>
            </w:pPr>
            <w:r w:rsidRPr="00644176">
              <w:rPr>
                <w:rFonts w:ascii="Times New Roman" w:eastAsia="Times New Roman" w:hAnsi="Times New Roman" w:cs="Times New Roman"/>
                <w:sz w:val="24"/>
                <w:szCs w:val="24"/>
              </w:rPr>
              <w:t>Jūrnieki-Kupl</w:t>
            </w:r>
            <w:r>
              <w:rPr>
                <w:rFonts w:ascii="Times New Roman" w:eastAsia="Times New Roman" w:hAnsi="Times New Roman" w:cs="Times New Roman"/>
                <w:sz w:val="24"/>
                <w:szCs w:val="24"/>
              </w:rPr>
              <w:t>ie-Saldenieki-Zeltiņi ceļa posms</w:t>
            </w:r>
            <w:r w:rsidRPr="00644176">
              <w:rPr>
                <w:rFonts w:ascii="Times New Roman" w:eastAsia="Times New Roman" w:hAnsi="Times New Roman" w:cs="Times New Roman"/>
                <w:sz w:val="24"/>
                <w:szCs w:val="24"/>
              </w:rPr>
              <w:t xml:space="preserve"> </w:t>
            </w:r>
          </w:p>
        </w:tc>
        <w:tc>
          <w:tcPr>
            <w:tcW w:w="3543" w:type="dxa"/>
          </w:tcPr>
          <w:p w:rsidR="004C6786" w:rsidRDefault="004C6786" w:rsidP="00892387">
            <w:pPr>
              <w:jc w:val="both"/>
              <w:rPr>
                <w:rFonts w:ascii="Times New Roman" w:eastAsia="Times New Roman" w:hAnsi="Times New Roman" w:cs="Times New Roman"/>
                <w:sz w:val="24"/>
                <w:szCs w:val="24"/>
              </w:rPr>
            </w:pPr>
          </w:p>
        </w:tc>
      </w:tr>
      <w:tr w:rsidR="004C6786" w:rsidTr="00107B7E">
        <w:tc>
          <w:tcPr>
            <w:tcW w:w="815" w:type="dxa"/>
          </w:tcPr>
          <w:p w:rsidR="004C6786" w:rsidRDefault="004C6786" w:rsidP="008923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22" w:type="dxa"/>
            <w:shd w:val="clear" w:color="auto" w:fill="auto"/>
          </w:tcPr>
          <w:p w:rsidR="004C6786" w:rsidRPr="00644176" w:rsidRDefault="004C6786" w:rsidP="008923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Aizkraukļi-Zemturi ceļa posms</w:t>
            </w:r>
            <w:r w:rsidRPr="00644176">
              <w:rPr>
                <w:rFonts w:ascii="Times New Roman" w:eastAsia="Times New Roman" w:hAnsi="Times New Roman" w:cs="Times New Roman"/>
                <w:sz w:val="24"/>
                <w:szCs w:val="24"/>
              </w:rPr>
              <w:t xml:space="preserve"> </w:t>
            </w:r>
          </w:p>
        </w:tc>
        <w:tc>
          <w:tcPr>
            <w:tcW w:w="3543" w:type="dxa"/>
          </w:tcPr>
          <w:p w:rsidR="004C6786" w:rsidRDefault="004C6786" w:rsidP="00892387">
            <w:pPr>
              <w:jc w:val="both"/>
              <w:rPr>
                <w:rFonts w:ascii="Times New Roman" w:eastAsia="Times New Roman" w:hAnsi="Times New Roman" w:cs="Times New Roman"/>
                <w:sz w:val="24"/>
                <w:szCs w:val="24"/>
              </w:rPr>
            </w:pPr>
          </w:p>
        </w:tc>
      </w:tr>
      <w:tr w:rsidR="004C6786" w:rsidTr="00107B7E">
        <w:tc>
          <w:tcPr>
            <w:tcW w:w="815" w:type="dxa"/>
          </w:tcPr>
          <w:p w:rsidR="004C6786" w:rsidRDefault="004C6786" w:rsidP="008923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822" w:type="dxa"/>
            <w:shd w:val="clear" w:color="auto" w:fill="auto"/>
          </w:tcPr>
          <w:p w:rsidR="004C6786" w:rsidRPr="00644176" w:rsidRDefault="004C6786" w:rsidP="00892387">
            <w:pPr>
              <w:jc w:val="both"/>
              <w:rPr>
                <w:rFonts w:ascii="Times New Roman" w:eastAsia="Times New Roman" w:hAnsi="Times New Roman" w:cs="Times New Roman"/>
                <w:sz w:val="24"/>
                <w:szCs w:val="24"/>
              </w:rPr>
            </w:pPr>
            <w:r w:rsidRPr="00644176">
              <w:rPr>
                <w:rFonts w:ascii="Times New Roman" w:eastAsia="Times New Roman" w:hAnsi="Times New Roman" w:cs="Times New Roman"/>
                <w:sz w:val="24"/>
                <w:szCs w:val="24"/>
              </w:rPr>
              <w:t>Ve</w:t>
            </w:r>
            <w:r>
              <w:rPr>
                <w:rFonts w:ascii="Times New Roman" w:eastAsia="Times New Roman" w:hAnsi="Times New Roman" w:cs="Times New Roman"/>
                <w:sz w:val="24"/>
                <w:szCs w:val="24"/>
              </w:rPr>
              <w:t>ntspils ceļš- Silmači ceļa posms</w:t>
            </w:r>
            <w:r w:rsidRPr="00644176">
              <w:rPr>
                <w:rFonts w:ascii="Times New Roman" w:eastAsia="Times New Roman" w:hAnsi="Times New Roman" w:cs="Times New Roman"/>
                <w:sz w:val="24"/>
                <w:szCs w:val="24"/>
              </w:rPr>
              <w:t xml:space="preserve"> </w:t>
            </w:r>
          </w:p>
        </w:tc>
        <w:tc>
          <w:tcPr>
            <w:tcW w:w="3543" w:type="dxa"/>
          </w:tcPr>
          <w:p w:rsidR="004C6786" w:rsidRDefault="004C6786" w:rsidP="00892387">
            <w:pPr>
              <w:jc w:val="both"/>
              <w:rPr>
                <w:rFonts w:ascii="Times New Roman" w:eastAsia="Times New Roman" w:hAnsi="Times New Roman" w:cs="Times New Roman"/>
                <w:sz w:val="24"/>
                <w:szCs w:val="24"/>
              </w:rPr>
            </w:pPr>
          </w:p>
        </w:tc>
      </w:tr>
      <w:tr w:rsidR="00892387" w:rsidTr="00107B7E">
        <w:tc>
          <w:tcPr>
            <w:tcW w:w="5637" w:type="dxa"/>
            <w:gridSpan w:val="2"/>
          </w:tcPr>
          <w:p w:rsidR="00892387" w:rsidRDefault="00892387" w:rsidP="00892387">
            <w:pPr>
              <w:jc w:val="both"/>
              <w:rPr>
                <w:rFonts w:ascii="Times New Roman" w:eastAsia="Times New Roman" w:hAnsi="Times New Roman" w:cs="Times New Roman"/>
                <w:sz w:val="24"/>
                <w:szCs w:val="24"/>
              </w:rPr>
            </w:pPr>
            <w:r w:rsidRPr="00892387">
              <w:rPr>
                <w:rFonts w:ascii="Times New Roman" w:eastAsia="Times New Roman" w:hAnsi="Times New Roman" w:cs="Times New Roman"/>
                <w:b/>
                <w:sz w:val="24"/>
                <w:szCs w:val="24"/>
              </w:rPr>
              <w:t>Līgumcena bez PVN, EUR*</w:t>
            </w:r>
          </w:p>
        </w:tc>
        <w:tc>
          <w:tcPr>
            <w:tcW w:w="3543" w:type="dxa"/>
          </w:tcPr>
          <w:p w:rsidR="00892387" w:rsidRPr="00107B7E" w:rsidRDefault="00FB68BE" w:rsidP="00107B7E">
            <w:pPr>
              <w:jc w:val="right"/>
              <w:rPr>
                <w:rFonts w:ascii="Times New Roman" w:eastAsia="Times New Roman" w:hAnsi="Times New Roman" w:cs="Times New Roman"/>
              </w:rPr>
            </w:pPr>
            <w:r w:rsidRPr="00107B7E">
              <w:rPr>
                <w:rFonts w:ascii="Times New Roman" w:eastAsia="Times New Roman" w:hAnsi="Times New Roman" w:cs="Times New Roman"/>
                <w:i/>
              </w:rPr>
              <w:t>(skaitļos un vārdos)</w:t>
            </w:r>
          </w:p>
        </w:tc>
      </w:tr>
      <w:tr w:rsidR="00892387" w:rsidTr="00107B7E">
        <w:tc>
          <w:tcPr>
            <w:tcW w:w="5637" w:type="dxa"/>
            <w:gridSpan w:val="2"/>
          </w:tcPr>
          <w:p w:rsidR="00892387" w:rsidRDefault="00892387" w:rsidP="008923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Pievienotās vērtības nodoklis (</w:t>
            </w:r>
            <w:r w:rsidRPr="004C6786">
              <w:rPr>
                <w:rFonts w:ascii="Times New Roman" w:eastAsia="Times New Roman" w:hAnsi="Times New Roman" w:cs="Times New Roman"/>
                <w:i/>
                <w:sz w:val="24"/>
                <w:szCs w:val="24"/>
              </w:rPr>
              <w:t>ja attiecināms</w:t>
            </w:r>
            <w:r>
              <w:rPr>
                <w:rFonts w:ascii="Times New Roman" w:eastAsia="Times New Roman" w:hAnsi="Times New Roman" w:cs="Times New Roman"/>
                <w:sz w:val="24"/>
                <w:szCs w:val="24"/>
              </w:rPr>
              <w:t>)</w:t>
            </w:r>
          </w:p>
        </w:tc>
        <w:tc>
          <w:tcPr>
            <w:tcW w:w="3543" w:type="dxa"/>
          </w:tcPr>
          <w:p w:rsidR="00892387" w:rsidRDefault="00892387" w:rsidP="00892387">
            <w:pPr>
              <w:jc w:val="both"/>
              <w:rPr>
                <w:rFonts w:ascii="Times New Roman" w:eastAsia="Times New Roman" w:hAnsi="Times New Roman" w:cs="Times New Roman"/>
                <w:sz w:val="24"/>
                <w:szCs w:val="24"/>
              </w:rPr>
            </w:pPr>
          </w:p>
        </w:tc>
      </w:tr>
      <w:tr w:rsidR="00892387" w:rsidTr="00107B7E">
        <w:tc>
          <w:tcPr>
            <w:tcW w:w="5637" w:type="dxa"/>
            <w:gridSpan w:val="2"/>
          </w:tcPr>
          <w:p w:rsidR="00892387" w:rsidRDefault="00FB68BE" w:rsidP="00892387">
            <w:pPr>
              <w:jc w:val="both"/>
              <w:rPr>
                <w:rFonts w:ascii="Times New Roman" w:eastAsia="Times New Roman" w:hAnsi="Times New Roman" w:cs="Times New Roman"/>
                <w:sz w:val="24"/>
                <w:szCs w:val="24"/>
              </w:rPr>
            </w:pPr>
            <w:r w:rsidRPr="00FB68BE">
              <w:rPr>
                <w:rFonts w:ascii="Times New Roman" w:eastAsia="Times New Roman" w:hAnsi="Times New Roman" w:cs="Times New Roman"/>
                <w:b/>
                <w:sz w:val="24"/>
                <w:szCs w:val="24"/>
              </w:rPr>
              <w:t>SUMMA KOPĀ, EUR</w:t>
            </w:r>
          </w:p>
        </w:tc>
        <w:tc>
          <w:tcPr>
            <w:tcW w:w="3543" w:type="dxa"/>
          </w:tcPr>
          <w:p w:rsidR="00892387" w:rsidRDefault="00892387" w:rsidP="00892387">
            <w:pPr>
              <w:jc w:val="both"/>
              <w:rPr>
                <w:rFonts w:ascii="Times New Roman" w:eastAsia="Times New Roman" w:hAnsi="Times New Roman" w:cs="Times New Roman"/>
                <w:sz w:val="24"/>
                <w:szCs w:val="24"/>
              </w:rPr>
            </w:pPr>
          </w:p>
        </w:tc>
      </w:tr>
    </w:tbl>
    <w:p w:rsidR="00644176" w:rsidRPr="00644176" w:rsidRDefault="00644176" w:rsidP="00644176">
      <w:pPr>
        <w:spacing w:after="0" w:line="240" w:lineRule="auto"/>
        <w:jc w:val="both"/>
        <w:rPr>
          <w:rFonts w:ascii="Times New Roman" w:eastAsia="Times New Roman" w:hAnsi="Times New Roman" w:cs="Times New Roman"/>
          <w:sz w:val="24"/>
          <w:szCs w:val="24"/>
          <w:lang w:eastAsia="lv-LV"/>
        </w:rPr>
      </w:pPr>
    </w:p>
    <w:p w:rsidR="00644176" w:rsidRPr="00644176" w:rsidRDefault="00644176" w:rsidP="00644176">
      <w:pPr>
        <w:spacing w:after="0" w:line="240" w:lineRule="auto"/>
        <w:jc w:val="both"/>
        <w:rPr>
          <w:rFonts w:ascii="Times New Roman" w:eastAsia="Times New Roman" w:hAnsi="Times New Roman" w:cs="Times New Roman"/>
          <w:sz w:val="24"/>
          <w:szCs w:val="24"/>
          <w:lang w:eastAsia="lv-LV"/>
        </w:rPr>
      </w:pPr>
      <w:r w:rsidRPr="00644176">
        <w:rPr>
          <w:rFonts w:ascii="Times New Roman" w:eastAsia="Times New Roman" w:hAnsi="Times New Roman" w:cs="Times New Roman"/>
          <w:sz w:val="24"/>
          <w:szCs w:val="24"/>
          <w:lang w:eastAsia="lv-LV"/>
        </w:rPr>
        <w:t>* cena, kas tiek vērtēta.</w:t>
      </w:r>
    </w:p>
    <w:p w:rsidR="00644176" w:rsidRPr="00644176" w:rsidRDefault="00644176" w:rsidP="00644176">
      <w:pPr>
        <w:spacing w:after="0" w:line="240" w:lineRule="auto"/>
        <w:jc w:val="both"/>
        <w:rPr>
          <w:rFonts w:ascii="Times New Roman" w:eastAsia="Times New Roman" w:hAnsi="Times New Roman" w:cs="Times New Roman"/>
          <w:sz w:val="24"/>
          <w:szCs w:val="24"/>
          <w:lang w:eastAsia="lv-LV"/>
        </w:rPr>
      </w:pPr>
    </w:p>
    <w:p w:rsidR="00644176" w:rsidRPr="00477FDD" w:rsidRDefault="00644176" w:rsidP="00644176">
      <w:pPr>
        <w:spacing w:after="0" w:line="240" w:lineRule="auto"/>
        <w:jc w:val="both"/>
        <w:rPr>
          <w:rFonts w:ascii="Times New Roman" w:eastAsia="Times New Roman" w:hAnsi="Times New Roman" w:cs="Times New Roman"/>
          <w:sz w:val="24"/>
          <w:szCs w:val="24"/>
          <w:lang w:eastAsia="lv-LV"/>
        </w:rPr>
      </w:pPr>
      <w:r w:rsidRPr="00644176">
        <w:rPr>
          <w:rFonts w:ascii="Times New Roman" w:eastAsia="Times New Roman" w:hAnsi="Times New Roman" w:cs="Times New Roman"/>
          <w:sz w:val="24"/>
          <w:szCs w:val="24"/>
          <w:lang w:eastAsia="lv-LV"/>
        </w:rPr>
        <w:t xml:space="preserve">2. </w:t>
      </w:r>
      <w:r w:rsidRPr="00644176">
        <w:rPr>
          <w:rFonts w:ascii="Times New Roman" w:eastAsia="Times New Roman" w:hAnsi="Times New Roman" w:cs="Times New Roman"/>
          <w:sz w:val="24"/>
          <w:szCs w:val="24"/>
          <w:lang w:eastAsia="lv-LV"/>
        </w:rPr>
        <w:tab/>
      </w:r>
      <w:r w:rsidRPr="00477FDD">
        <w:rPr>
          <w:rFonts w:ascii="Times New Roman" w:eastAsia="Times New Roman" w:hAnsi="Times New Roman" w:cs="Times New Roman"/>
          <w:sz w:val="24"/>
          <w:szCs w:val="24"/>
          <w:lang w:eastAsia="lv-LV"/>
        </w:rPr>
        <w:t xml:space="preserve">Ja mūsu piedāvājums tiks akceptēts, mēs </w:t>
      </w:r>
      <w:r w:rsidR="005E45CD" w:rsidRPr="00477FDD">
        <w:rPr>
          <w:rFonts w:ascii="Times New Roman" w:eastAsia="Times New Roman" w:hAnsi="Times New Roman" w:cs="Times New Roman"/>
          <w:sz w:val="24"/>
          <w:szCs w:val="24"/>
          <w:lang w:eastAsia="lv-LV"/>
        </w:rPr>
        <w:t>apņemamies uzsākt būvdarbu būvuzraudzību</w:t>
      </w:r>
      <w:r w:rsidRPr="00477FDD">
        <w:rPr>
          <w:rFonts w:ascii="Times New Roman" w:eastAsia="Times New Roman" w:hAnsi="Times New Roman" w:cs="Times New Roman"/>
          <w:sz w:val="24"/>
          <w:szCs w:val="24"/>
          <w:lang w:eastAsia="lv-LV"/>
        </w:rPr>
        <w:t xml:space="preserve"> ar pasūtītāju saskaņotā termiņā, </w:t>
      </w:r>
      <w:r w:rsidR="005E45CD" w:rsidRPr="00477FDD">
        <w:rPr>
          <w:rFonts w:ascii="Times New Roman" w:eastAsia="Times New Roman" w:hAnsi="Times New Roman" w:cs="Times New Roman"/>
          <w:sz w:val="24"/>
          <w:szCs w:val="24"/>
          <w:lang w:eastAsia="lv-LV"/>
        </w:rPr>
        <w:t xml:space="preserve">un veikt būvuzraudzību </w:t>
      </w:r>
      <w:r w:rsidRPr="00477FDD">
        <w:rPr>
          <w:rFonts w:ascii="Times New Roman" w:eastAsia="Times New Roman" w:hAnsi="Times New Roman" w:cs="Times New Roman"/>
          <w:sz w:val="24"/>
          <w:szCs w:val="24"/>
          <w:lang w:eastAsia="lv-LV"/>
        </w:rPr>
        <w:t xml:space="preserve">saskaņā ar </w:t>
      </w:r>
      <w:r w:rsidR="005E45CD" w:rsidRPr="00477FDD">
        <w:rPr>
          <w:rFonts w:ascii="Times New Roman" w:eastAsia="Times New Roman" w:hAnsi="Times New Roman" w:cs="Times New Roman"/>
          <w:sz w:val="24"/>
          <w:szCs w:val="24"/>
          <w:lang w:eastAsia="lv-LV"/>
        </w:rPr>
        <w:t xml:space="preserve">iepirkuma </w:t>
      </w:r>
      <w:r w:rsidRPr="00477FDD">
        <w:rPr>
          <w:rFonts w:ascii="Times New Roman" w:eastAsia="Times New Roman" w:hAnsi="Times New Roman" w:cs="Times New Roman"/>
          <w:sz w:val="24"/>
          <w:szCs w:val="24"/>
          <w:lang w:eastAsia="lv-LV"/>
        </w:rPr>
        <w:t>nolikumā un Būvprojektā noteiktajiem nosacījumiem un apjomiem.</w:t>
      </w:r>
    </w:p>
    <w:p w:rsidR="00644176" w:rsidRPr="00644176" w:rsidRDefault="00644176" w:rsidP="00644176">
      <w:pPr>
        <w:spacing w:after="0" w:line="240" w:lineRule="auto"/>
        <w:jc w:val="both"/>
        <w:rPr>
          <w:rFonts w:ascii="Times New Roman" w:eastAsia="Times New Roman" w:hAnsi="Times New Roman" w:cs="Times New Roman"/>
          <w:sz w:val="24"/>
          <w:szCs w:val="24"/>
          <w:lang w:eastAsia="lv-LV"/>
        </w:rPr>
      </w:pPr>
      <w:r w:rsidRPr="00477FDD">
        <w:rPr>
          <w:rFonts w:ascii="Times New Roman" w:eastAsia="Times New Roman" w:hAnsi="Times New Roman" w:cs="Times New Roman"/>
          <w:sz w:val="24"/>
          <w:szCs w:val="24"/>
          <w:lang w:eastAsia="lv-LV"/>
        </w:rPr>
        <w:t>3.</w:t>
      </w:r>
      <w:r w:rsidRPr="00477FDD">
        <w:rPr>
          <w:rFonts w:ascii="Times New Roman" w:eastAsia="Times New Roman" w:hAnsi="Times New Roman" w:cs="Times New Roman"/>
          <w:sz w:val="24"/>
          <w:szCs w:val="24"/>
          <w:lang w:eastAsia="lv-LV"/>
        </w:rPr>
        <w:tab/>
        <w:t xml:space="preserve">Mēs apliecinām, ka esam iepazinušies ar būvprojektu, visi tā tehniskie risinājumi atbilst būvapjomos ietvertām pozīcijām un mēs uzņemamies visus finanšu riskus ar būvdarbu </w:t>
      </w:r>
      <w:r w:rsidR="005E45CD" w:rsidRPr="00477FDD">
        <w:rPr>
          <w:rFonts w:ascii="Times New Roman" w:eastAsia="Times New Roman" w:hAnsi="Times New Roman" w:cs="Times New Roman"/>
          <w:sz w:val="24"/>
          <w:szCs w:val="24"/>
          <w:lang w:eastAsia="lv-LV"/>
        </w:rPr>
        <w:t xml:space="preserve">būvuzraudzību </w:t>
      </w:r>
      <w:r w:rsidRPr="00477FDD">
        <w:rPr>
          <w:rFonts w:ascii="Times New Roman" w:eastAsia="Times New Roman" w:hAnsi="Times New Roman" w:cs="Times New Roman"/>
          <w:sz w:val="24"/>
          <w:szCs w:val="24"/>
          <w:lang w:eastAsia="lv-LV"/>
        </w:rPr>
        <w:t>iepriekš minētā finanšu piedāvājuma ietvaros.</w:t>
      </w:r>
    </w:p>
    <w:p w:rsidR="00644176" w:rsidRPr="00644176" w:rsidRDefault="00644176" w:rsidP="00644176">
      <w:pPr>
        <w:spacing w:after="0" w:line="240" w:lineRule="auto"/>
        <w:jc w:val="both"/>
        <w:rPr>
          <w:rFonts w:ascii="Times New Roman" w:eastAsia="Times New Roman" w:hAnsi="Times New Roman" w:cs="Times New Roman"/>
          <w:sz w:val="24"/>
          <w:szCs w:val="24"/>
          <w:lang w:eastAsia="lv-LV"/>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6594"/>
      </w:tblGrid>
      <w:tr w:rsidR="00644176" w:rsidRPr="00644176" w:rsidTr="00644176">
        <w:tc>
          <w:tcPr>
            <w:tcW w:w="3594" w:type="dxa"/>
            <w:shd w:val="clear" w:color="auto" w:fill="D9D9D9"/>
          </w:tcPr>
          <w:p w:rsidR="00644176" w:rsidRPr="00644176" w:rsidRDefault="00644176" w:rsidP="00644176">
            <w:pPr>
              <w:spacing w:after="0" w:line="240" w:lineRule="auto"/>
              <w:jc w:val="both"/>
              <w:rPr>
                <w:rFonts w:ascii="Times New Roman" w:eastAsia="Times New Roman" w:hAnsi="Times New Roman" w:cs="Times New Roman"/>
                <w:b/>
                <w:sz w:val="24"/>
                <w:szCs w:val="24"/>
                <w:lang w:eastAsia="lv-LV"/>
              </w:rPr>
            </w:pPr>
            <w:r w:rsidRPr="00644176">
              <w:rPr>
                <w:rFonts w:ascii="Times New Roman" w:eastAsia="Times New Roman" w:hAnsi="Times New Roman" w:cs="Times New Roman"/>
                <w:b/>
                <w:sz w:val="24"/>
                <w:szCs w:val="24"/>
                <w:lang w:eastAsia="lv-LV"/>
              </w:rPr>
              <w:t>Amats, vārds, uzvārds</w:t>
            </w:r>
          </w:p>
        </w:tc>
        <w:tc>
          <w:tcPr>
            <w:tcW w:w="6594" w:type="dxa"/>
            <w:vAlign w:val="bottom"/>
          </w:tcPr>
          <w:p w:rsidR="00644176" w:rsidRPr="00644176" w:rsidRDefault="00644176" w:rsidP="00644176">
            <w:pPr>
              <w:spacing w:after="0" w:line="240" w:lineRule="auto"/>
              <w:jc w:val="both"/>
              <w:rPr>
                <w:rFonts w:ascii="Times New Roman" w:eastAsia="Times New Roman" w:hAnsi="Times New Roman" w:cs="Times New Roman"/>
                <w:sz w:val="24"/>
                <w:szCs w:val="24"/>
                <w:lang w:eastAsia="lv-LV"/>
              </w:rPr>
            </w:pPr>
          </w:p>
        </w:tc>
      </w:tr>
      <w:tr w:rsidR="00644176" w:rsidRPr="00644176" w:rsidTr="00644176">
        <w:tc>
          <w:tcPr>
            <w:tcW w:w="3594" w:type="dxa"/>
            <w:shd w:val="clear" w:color="auto" w:fill="D9D9D9"/>
          </w:tcPr>
          <w:p w:rsidR="00644176" w:rsidRPr="00644176" w:rsidRDefault="00644176" w:rsidP="00644176">
            <w:pPr>
              <w:spacing w:after="0" w:line="240" w:lineRule="auto"/>
              <w:jc w:val="both"/>
              <w:rPr>
                <w:rFonts w:ascii="Times New Roman" w:eastAsia="Times New Roman" w:hAnsi="Times New Roman" w:cs="Times New Roman"/>
                <w:b/>
                <w:sz w:val="24"/>
                <w:szCs w:val="24"/>
                <w:lang w:eastAsia="lv-LV"/>
              </w:rPr>
            </w:pPr>
            <w:r w:rsidRPr="00644176">
              <w:rPr>
                <w:rFonts w:ascii="Times New Roman" w:eastAsia="Times New Roman" w:hAnsi="Times New Roman" w:cs="Times New Roman"/>
                <w:b/>
                <w:sz w:val="24"/>
                <w:szCs w:val="24"/>
                <w:lang w:eastAsia="lv-LV"/>
              </w:rPr>
              <w:t>Paraksts</w:t>
            </w:r>
          </w:p>
        </w:tc>
        <w:tc>
          <w:tcPr>
            <w:tcW w:w="6594" w:type="dxa"/>
          </w:tcPr>
          <w:p w:rsidR="00644176" w:rsidRPr="00644176" w:rsidRDefault="00644176" w:rsidP="00644176">
            <w:pPr>
              <w:spacing w:after="0" w:line="240" w:lineRule="auto"/>
              <w:jc w:val="both"/>
              <w:rPr>
                <w:rFonts w:ascii="Times New Roman" w:eastAsia="Times New Roman" w:hAnsi="Times New Roman" w:cs="Times New Roman"/>
                <w:sz w:val="24"/>
                <w:szCs w:val="24"/>
                <w:lang w:eastAsia="lv-LV"/>
              </w:rPr>
            </w:pPr>
          </w:p>
        </w:tc>
      </w:tr>
    </w:tbl>
    <w:p w:rsidR="00E628D7" w:rsidRPr="00E628D7" w:rsidRDefault="00E628D7" w:rsidP="00E628D7">
      <w:pPr>
        <w:spacing w:after="0" w:line="240" w:lineRule="auto"/>
        <w:jc w:val="both"/>
        <w:rPr>
          <w:rFonts w:ascii="Times New Roman" w:eastAsia="Times New Roman" w:hAnsi="Times New Roman" w:cs="Times New Roman"/>
          <w:sz w:val="24"/>
          <w:szCs w:val="24"/>
          <w:lang w:eastAsia="lv-LV"/>
        </w:rPr>
      </w:pPr>
    </w:p>
    <w:bookmarkEnd w:id="1"/>
    <w:bookmarkEnd w:id="2"/>
    <w:p w:rsidR="00E628D7" w:rsidRPr="00E628D7" w:rsidRDefault="00E628D7" w:rsidP="00E628D7">
      <w:pPr>
        <w:spacing w:after="0" w:line="240" w:lineRule="auto"/>
        <w:rPr>
          <w:rFonts w:ascii="Times New Roman" w:eastAsia="Times New Roman" w:hAnsi="Times New Roman" w:cs="Times New Roman"/>
          <w:sz w:val="28"/>
          <w:szCs w:val="28"/>
          <w:lang w:eastAsia="lv-LV"/>
        </w:rPr>
      </w:pPr>
    </w:p>
    <w:p w:rsidR="00E628D7" w:rsidRPr="00E628D7" w:rsidRDefault="00E628D7" w:rsidP="00E628D7">
      <w:pPr>
        <w:spacing w:after="0" w:line="240" w:lineRule="auto"/>
        <w:rPr>
          <w:rFonts w:ascii="Times New Roman" w:eastAsia="Times New Roman" w:hAnsi="Times New Roman" w:cs="Times New Roman"/>
          <w:sz w:val="24"/>
          <w:szCs w:val="24"/>
          <w:lang w:eastAsia="lv-LV"/>
        </w:rPr>
      </w:pPr>
    </w:p>
    <w:p w:rsidR="00E628D7" w:rsidRPr="00E628D7" w:rsidRDefault="00E628D7" w:rsidP="00E628D7">
      <w:pPr>
        <w:spacing w:after="0" w:line="240" w:lineRule="auto"/>
        <w:ind w:right="-96"/>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__________________________          _________________          _________________</w:t>
      </w:r>
    </w:p>
    <w:p w:rsidR="00E628D7" w:rsidRPr="00E628D7" w:rsidRDefault="00E628D7" w:rsidP="00E628D7">
      <w:pPr>
        <w:spacing w:after="0" w:line="240" w:lineRule="auto"/>
        <w:ind w:right="-96"/>
        <w:jc w:val="both"/>
        <w:rPr>
          <w:rFonts w:ascii="Times New Roman" w:eastAsia="Times New Roman" w:hAnsi="Times New Roman" w:cs="Times New Roman"/>
          <w:i/>
          <w:sz w:val="20"/>
          <w:szCs w:val="20"/>
          <w:lang w:eastAsia="lv-LV"/>
        </w:rPr>
      </w:pPr>
      <w:r w:rsidRPr="00E628D7">
        <w:rPr>
          <w:rFonts w:ascii="Times New Roman" w:eastAsia="Times New Roman" w:hAnsi="Times New Roman" w:cs="Times New Roman"/>
          <w:i/>
          <w:sz w:val="20"/>
          <w:szCs w:val="20"/>
          <w:lang w:eastAsia="lv-LV"/>
        </w:rPr>
        <w:t>(vadītāja vai pilnvarotās personas amats)</w:t>
      </w:r>
      <w:r w:rsidRPr="00E628D7">
        <w:rPr>
          <w:rFonts w:ascii="Times New Roman" w:eastAsia="Times New Roman" w:hAnsi="Times New Roman" w:cs="Times New Roman"/>
          <w:i/>
          <w:sz w:val="20"/>
          <w:szCs w:val="20"/>
          <w:lang w:eastAsia="lv-LV"/>
        </w:rPr>
        <w:tab/>
      </w:r>
      <w:r w:rsidRPr="00E628D7">
        <w:rPr>
          <w:rFonts w:ascii="Times New Roman" w:eastAsia="Times New Roman" w:hAnsi="Times New Roman" w:cs="Times New Roman"/>
          <w:i/>
          <w:sz w:val="20"/>
          <w:szCs w:val="20"/>
          <w:lang w:eastAsia="lv-LV"/>
        </w:rPr>
        <w:tab/>
        <w:t>(paraksts)                              (paraksta atšifrējums)</w:t>
      </w:r>
    </w:p>
    <w:p w:rsidR="00E628D7" w:rsidRPr="00E628D7" w:rsidRDefault="00E628D7" w:rsidP="00E628D7">
      <w:pPr>
        <w:spacing w:after="0" w:line="240" w:lineRule="auto"/>
        <w:ind w:left="426" w:right="-99"/>
        <w:rPr>
          <w:rFonts w:ascii="Times New Roman" w:eastAsia="Times New Roman" w:hAnsi="Times New Roman" w:cs="Times New Roman"/>
          <w:i/>
          <w:sz w:val="24"/>
          <w:szCs w:val="24"/>
          <w:lang w:eastAsia="lv-LV"/>
        </w:rPr>
      </w:pPr>
    </w:p>
    <w:p w:rsidR="00E628D7" w:rsidRPr="00E628D7" w:rsidRDefault="00E628D7" w:rsidP="00E628D7">
      <w:pPr>
        <w:spacing w:after="0" w:line="240" w:lineRule="auto"/>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 ______________</w:t>
      </w:r>
    </w:p>
    <w:p w:rsidR="00E628D7" w:rsidRPr="00E628D7" w:rsidRDefault="00E628D7" w:rsidP="00CD0DAB">
      <w:pPr>
        <w:spacing w:after="0" w:line="240" w:lineRule="auto"/>
        <w:ind w:right="-99"/>
        <w:rPr>
          <w:rFonts w:ascii="Times New Roman" w:eastAsia="Times New Roman" w:hAnsi="Times New Roman" w:cs="Times New Roman"/>
          <w:sz w:val="20"/>
          <w:szCs w:val="20"/>
          <w:lang w:eastAsia="lv-LV"/>
        </w:rPr>
      </w:pPr>
      <w:r w:rsidRPr="00E628D7">
        <w:rPr>
          <w:rFonts w:ascii="Times New Roman" w:eastAsia="Times New Roman" w:hAnsi="Times New Roman" w:cs="Times New Roman"/>
          <w:i/>
          <w:sz w:val="20"/>
          <w:szCs w:val="20"/>
          <w:lang w:eastAsia="lv-LV"/>
        </w:rPr>
        <w:t>(datums)</w:t>
      </w:r>
      <w:r w:rsidRPr="00E628D7">
        <w:rPr>
          <w:rFonts w:ascii="Times New Roman" w:eastAsia="Times New Roman" w:hAnsi="Times New Roman" w:cs="Times New Roman"/>
          <w:sz w:val="20"/>
          <w:szCs w:val="20"/>
          <w:lang w:eastAsia="lv-LV"/>
        </w:rPr>
        <w:t xml:space="preserve">                         z.v.</w:t>
      </w:r>
    </w:p>
    <w:p w:rsidR="00E628D7" w:rsidRPr="00E628D7" w:rsidRDefault="00E628D7" w:rsidP="00E628D7">
      <w:pPr>
        <w:spacing w:after="0" w:line="240" w:lineRule="auto"/>
        <w:jc w:val="both"/>
        <w:rPr>
          <w:rFonts w:ascii="Times New Roman" w:eastAsia="Times New Roman" w:hAnsi="Times New Roman" w:cs="Times New Roman"/>
          <w:sz w:val="24"/>
          <w:szCs w:val="24"/>
          <w:lang w:eastAsia="lv-LV"/>
        </w:rPr>
      </w:pPr>
    </w:p>
    <w:p w:rsidR="00E628D7" w:rsidRPr="00E628D7" w:rsidRDefault="00E628D7" w:rsidP="00E628D7">
      <w:pPr>
        <w:spacing w:after="0" w:line="240" w:lineRule="auto"/>
        <w:jc w:val="both"/>
        <w:rPr>
          <w:rFonts w:ascii="Times New Roman" w:eastAsia="Times New Roman" w:hAnsi="Times New Roman" w:cs="Times New Roman"/>
          <w:sz w:val="24"/>
          <w:szCs w:val="24"/>
          <w:lang w:eastAsia="lv-LV"/>
        </w:rPr>
      </w:pPr>
    </w:p>
    <w:p w:rsidR="00E628D7" w:rsidRPr="00E628D7" w:rsidRDefault="00E628D7" w:rsidP="00E628D7">
      <w:pPr>
        <w:spacing w:after="0" w:line="240" w:lineRule="auto"/>
        <w:jc w:val="both"/>
        <w:rPr>
          <w:rFonts w:ascii="Times New Roman" w:eastAsia="Times New Roman" w:hAnsi="Times New Roman" w:cs="Times New Roman"/>
          <w:sz w:val="24"/>
          <w:szCs w:val="24"/>
          <w:lang w:eastAsia="lv-LV"/>
        </w:rPr>
      </w:pPr>
    </w:p>
    <w:p w:rsidR="00D163A8" w:rsidRDefault="00D163A8" w:rsidP="00E628D7">
      <w:pPr>
        <w:spacing w:after="0" w:line="240" w:lineRule="auto"/>
        <w:jc w:val="right"/>
        <w:rPr>
          <w:rFonts w:ascii="Times New Roman" w:eastAsia="Times New Roman" w:hAnsi="Times New Roman" w:cs="Times New Roman"/>
          <w:b/>
          <w:sz w:val="18"/>
          <w:szCs w:val="18"/>
          <w:lang w:eastAsia="lv-LV"/>
        </w:rPr>
      </w:pPr>
    </w:p>
    <w:p w:rsidR="00190E0B" w:rsidRDefault="00190E0B" w:rsidP="00E628D7">
      <w:pPr>
        <w:spacing w:after="0" w:line="240" w:lineRule="auto"/>
        <w:jc w:val="right"/>
        <w:rPr>
          <w:rFonts w:ascii="Times New Roman" w:eastAsia="Times New Roman" w:hAnsi="Times New Roman" w:cs="Times New Roman"/>
          <w:b/>
          <w:sz w:val="18"/>
          <w:szCs w:val="18"/>
          <w:lang w:eastAsia="lv-LV"/>
        </w:rPr>
      </w:pPr>
    </w:p>
    <w:p w:rsidR="00E628D7" w:rsidRPr="00FE0B9F" w:rsidRDefault="00082B12" w:rsidP="00E628D7">
      <w:pPr>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4.</w:t>
      </w:r>
      <w:r w:rsidR="00E628D7" w:rsidRPr="00FE0B9F">
        <w:rPr>
          <w:rFonts w:ascii="Times New Roman" w:eastAsia="Times New Roman" w:hAnsi="Times New Roman" w:cs="Times New Roman"/>
          <w:b/>
          <w:sz w:val="18"/>
          <w:szCs w:val="18"/>
          <w:lang w:eastAsia="lv-LV"/>
        </w:rPr>
        <w:t>pielikums</w:t>
      </w:r>
    </w:p>
    <w:p w:rsidR="00E628D7" w:rsidRPr="00FE0B9F" w:rsidRDefault="00E628D7" w:rsidP="00E628D7">
      <w:pPr>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FE0B9F">
        <w:rPr>
          <w:rFonts w:ascii="Times New Roman" w:eastAsia="Times New Roman" w:hAnsi="Times New Roman" w:cs="Times New Roman"/>
          <w:sz w:val="18"/>
          <w:szCs w:val="18"/>
        </w:rPr>
        <w:t xml:space="preserve">nolikumam </w:t>
      </w:r>
    </w:p>
    <w:p w:rsidR="00082B12" w:rsidRDefault="00E628D7" w:rsidP="00E628D7">
      <w:pPr>
        <w:widowControl w:val="0"/>
        <w:autoSpaceDE w:val="0"/>
        <w:autoSpaceDN w:val="0"/>
        <w:spacing w:after="0" w:line="240" w:lineRule="auto"/>
        <w:jc w:val="right"/>
        <w:rPr>
          <w:rFonts w:ascii="Times New Roman" w:eastAsia="Times New Roman" w:hAnsi="Times New Roman" w:cs="Times New Roman"/>
          <w:b/>
          <w:bCs/>
          <w:sz w:val="18"/>
          <w:szCs w:val="18"/>
        </w:rPr>
      </w:pPr>
      <w:r w:rsidRPr="00FE0B9F">
        <w:rPr>
          <w:rFonts w:ascii="Times New Roman" w:eastAsia="Times New Roman" w:hAnsi="Times New Roman" w:cs="Times New Roman"/>
          <w:b/>
          <w:bCs/>
          <w:sz w:val="18"/>
          <w:szCs w:val="18"/>
        </w:rPr>
        <w:t>“Būvuzraudzības pakalpojumu nodrošināšana</w:t>
      </w:r>
      <w:r w:rsidR="00082B12">
        <w:rPr>
          <w:rFonts w:ascii="Times New Roman" w:eastAsia="Times New Roman" w:hAnsi="Times New Roman" w:cs="Times New Roman"/>
          <w:b/>
          <w:bCs/>
          <w:sz w:val="18"/>
          <w:szCs w:val="18"/>
        </w:rPr>
        <w:t xml:space="preserve">  </w:t>
      </w:r>
    </w:p>
    <w:p w:rsidR="00E628D7" w:rsidRPr="00FE0B9F" w:rsidRDefault="00082B12" w:rsidP="00E628D7">
      <w:pPr>
        <w:widowControl w:val="0"/>
        <w:autoSpaceDE w:val="0"/>
        <w:autoSpaceDN w:val="0"/>
        <w:spacing w:after="0" w:line="240" w:lineRule="auto"/>
        <w:jc w:val="right"/>
        <w:rPr>
          <w:rFonts w:ascii="Times New Roman" w:eastAsia="Times New Roman" w:hAnsi="Times New Roman" w:cs="Times New Roman"/>
          <w:b/>
          <w:bCs/>
          <w:sz w:val="18"/>
          <w:szCs w:val="18"/>
        </w:rPr>
      </w:pPr>
      <w:r w:rsidRPr="00082B12">
        <w:rPr>
          <w:rFonts w:ascii="Times New Roman" w:eastAsia="Times New Roman" w:hAnsi="Times New Roman" w:cs="Times New Roman"/>
          <w:b/>
          <w:bCs/>
          <w:sz w:val="18"/>
          <w:szCs w:val="18"/>
        </w:rPr>
        <w:t>Pāvilostas grants ceļu pārbūvei</w:t>
      </w:r>
      <w:r w:rsidR="00E628D7" w:rsidRPr="00FE0B9F">
        <w:rPr>
          <w:rFonts w:ascii="Times New Roman" w:eastAsia="Times New Roman" w:hAnsi="Times New Roman" w:cs="Times New Roman"/>
          <w:b/>
          <w:bCs/>
          <w:sz w:val="18"/>
          <w:szCs w:val="18"/>
        </w:rPr>
        <w:t>”</w:t>
      </w:r>
    </w:p>
    <w:p w:rsidR="00E628D7" w:rsidRPr="00FE0B9F" w:rsidRDefault="00E628D7" w:rsidP="00E628D7">
      <w:pPr>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E0B9F">
        <w:rPr>
          <w:rFonts w:ascii="Times New Roman" w:eastAsia="Times New Roman" w:hAnsi="Times New Roman" w:cs="Times New Roman"/>
          <w:sz w:val="18"/>
          <w:szCs w:val="18"/>
          <w:lang w:eastAsia="lv-LV"/>
        </w:rPr>
        <w:t xml:space="preserve"> (id. Nr.: </w:t>
      </w:r>
      <w:r w:rsidR="00F87EB0">
        <w:rPr>
          <w:rFonts w:ascii="Times New Roman" w:eastAsia="Times New Roman" w:hAnsi="Times New Roman" w:cs="Times New Roman"/>
          <w:sz w:val="18"/>
          <w:szCs w:val="18"/>
          <w:lang w:eastAsia="lv-LV"/>
        </w:rPr>
        <w:t>PNP 2016/18</w:t>
      </w:r>
      <w:r w:rsidRPr="00FE0B9F">
        <w:rPr>
          <w:rFonts w:ascii="Times New Roman" w:eastAsia="Times New Roman" w:hAnsi="Times New Roman" w:cs="Times New Roman"/>
          <w:sz w:val="18"/>
          <w:szCs w:val="18"/>
          <w:lang w:eastAsia="lv-LV"/>
        </w:rPr>
        <w:t>)</w:t>
      </w:r>
    </w:p>
    <w:p w:rsidR="00E628D7" w:rsidRPr="00FE0B9F" w:rsidRDefault="00E628D7" w:rsidP="00E628D7">
      <w:pPr>
        <w:spacing w:after="0" w:line="240" w:lineRule="auto"/>
        <w:rPr>
          <w:rFonts w:ascii="Times New Roman" w:eastAsia="Times New Roman" w:hAnsi="Times New Roman" w:cs="Times New Roman"/>
          <w:b/>
          <w:bCs/>
          <w:lang w:eastAsia="lv-LV"/>
        </w:rPr>
      </w:pPr>
    </w:p>
    <w:p w:rsidR="00E628D7" w:rsidRPr="00FE0B9F" w:rsidRDefault="00E628D7" w:rsidP="00E628D7">
      <w:pPr>
        <w:spacing w:after="0" w:line="240" w:lineRule="auto"/>
        <w:jc w:val="center"/>
        <w:rPr>
          <w:rFonts w:ascii="Times New Roman" w:eastAsia="Times New Roman" w:hAnsi="Times New Roman" w:cs="Times New Roman"/>
          <w:b/>
          <w:bCs/>
          <w:lang w:eastAsia="lv-LV"/>
        </w:rPr>
      </w:pPr>
      <w:r w:rsidRPr="00FE0B9F">
        <w:rPr>
          <w:rFonts w:ascii="Times New Roman" w:eastAsia="Times New Roman" w:hAnsi="Times New Roman" w:cs="Times New Roman"/>
          <w:b/>
          <w:bCs/>
          <w:lang w:eastAsia="lv-LV"/>
        </w:rPr>
        <w:t xml:space="preserve">Pretendenta līdzvērtīga apjoma un satura pakalpojumu saraksts </w:t>
      </w:r>
    </w:p>
    <w:p w:rsidR="00E628D7" w:rsidRPr="00FE0B9F" w:rsidRDefault="00E628D7" w:rsidP="00E628D7">
      <w:pPr>
        <w:spacing w:after="0" w:line="240" w:lineRule="auto"/>
        <w:rPr>
          <w:rFonts w:ascii="Times New Roman" w:eastAsia="Times New Roman" w:hAnsi="Times New Roman" w:cs="Times New Roman"/>
          <w:b/>
          <w:lang w:eastAsia="lv-LV"/>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1340"/>
        <w:gridCol w:w="4460"/>
        <w:gridCol w:w="1872"/>
        <w:gridCol w:w="1497"/>
      </w:tblGrid>
      <w:tr w:rsidR="00FE0B9F" w:rsidRPr="00FE0B9F" w:rsidTr="00FC4299">
        <w:tc>
          <w:tcPr>
            <w:tcW w:w="210" w:type="pct"/>
            <w:vAlign w:val="center"/>
          </w:tcPr>
          <w:p w:rsidR="00E628D7" w:rsidRPr="00FE0B9F" w:rsidRDefault="00E628D7" w:rsidP="00E628D7">
            <w:pPr>
              <w:spacing w:after="0" w:line="240" w:lineRule="auto"/>
              <w:rPr>
                <w:rFonts w:ascii="Times New Roman" w:eastAsia="Times New Roman" w:hAnsi="Times New Roman" w:cs="Times New Roman"/>
                <w:b/>
                <w:bCs/>
                <w:sz w:val="20"/>
                <w:szCs w:val="20"/>
                <w:lang w:eastAsia="lv-LV"/>
              </w:rPr>
            </w:pPr>
            <w:r w:rsidRPr="00FE0B9F">
              <w:rPr>
                <w:rFonts w:ascii="Times New Roman" w:eastAsia="Times New Roman" w:hAnsi="Times New Roman" w:cs="Times New Roman"/>
                <w:b/>
                <w:bCs/>
                <w:sz w:val="20"/>
                <w:szCs w:val="20"/>
                <w:lang w:eastAsia="lv-LV"/>
              </w:rPr>
              <w:t xml:space="preserve">Nr. </w:t>
            </w:r>
          </w:p>
          <w:p w:rsidR="00E628D7" w:rsidRPr="00FE0B9F" w:rsidRDefault="00E628D7" w:rsidP="00E628D7">
            <w:pPr>
              <w:spacing w:after="0" w:line="240" w:lineRule="auto"/>
              <w:rPr>
                <w:rFonts w:ascii="Times New Roman" w:eastAsia="Times New Roman" w:hAnsi="Times New Roman" w:cs="Times New Roman"/>
                <w:b/>
                <w:bCs/>
                <w:sz w:val="20"/>
                <w:szCs w:val="20"/>
                <w:lang w:eastAsia="lv-LV"/>
              </w:rPr>
            </w:pPr>
            <w:r w:rsidRPr="00FE0B9F">
              <w:rPr>
                <w:rFonts w:ascii="Times New Roman" w:eastAsia="Times New Roman" w:hAnsi="Times New Roman" w:cs="Times New Roman"/>
                <w:b/>
                <w:bCs/>
                <w:sz w:val="20"/>
                <w:szCs w:val="20"/>
                <w:lang w:eastAsia="lv-LV"/>
              </w:rPr>
              <w:t>p.k.</w:t>
            </w:r>
          </w:p>
        </w:tc>
        <w:tc>
          <w:tcPr>
            <w:tcW w:w="700" w:type="pct"/>
            <w:vAlign w:val="center"/>
          </w:tcPr>
          <w:p w:rsidR="00E628D7" w:rsidRPr="00FE0B9F" w:rsidRDefault="00E628D7" w:rsidP="00E628D7">
            <w:pPr>
              <w:spacing w:after="0" w:line="240" w:lineRule="auto"/>
              <w:jc w:val="center"/>
              <w:rPr>
                <w:rFonts w:ascii="Times New Roman" w:eastAsia="Times New Roman" w:hAnsi="Times New Roman" w:cs="Times New Roman"/>
                <w:b/>
                <w:bCs/>
                <w:sz w:val="20"/>
                <w:szCs w:val="20"/>
                <w:lang w:eastAsia="lv-LV"/>
              </w:rPr>
            </w:pPr>
            <w:r w:rsidRPr="00FE0B9F">
              <w:rPr>
                <w:rFonts w:ascii="Times New Roman" w:eastAsia="Times New Roman" w:hAnsi="Times New Roman" w:cs="Times New Roman"/>
                <w:b/>
                <w:bCs/>
                <w:sz w:val="20"/>
                <w:szCs w:val="20"/>
                <w:lang w:eastAsia="lv-LV"/>
              </w:rPr>
              <w:t xml:space="preserve">Datums </w:t>
            </w:r>
            <w:r w:rsidRPr="00FE0B9F">
              <w:rPr>
                <w:rFonts w:ascii="Times New Roman" w:eastAsia="Times New Roman" w:hAnsi="Times New Roman" w:cs="Times New Roman"/>
                <w:b/>
                <w:bCs/>
                <w:i/>
                <w:sz w:val="20"/>
                <w:szCs w:val="20"/>
                <w:lang w:eastAsia="lv-LV"/>
              </w:rPr>
              <w:t>(datums, mēnesis, gads)</w:t>
            </w:r>
            <w:r w:rsidRPr="00FE0B9F">
              <w:rPr>
                <w:rFonts w:ascii="Times New Roman" w:eastAsia="Times New Roman" w:hAnsi="Times New Roman" w:cs="Times New Roman"/>
                <w:b/>
                <w:bCs/>
                <w:sz w:val="20"/>
                <w:szCs w:val="20"/>
                <w:lang w:eastAsia="lv-LV"/>
              </w:rPr>
              <w:t xml:space="preserve"> kad objekts, kurā veikta būvuzraudzība </w:t>
            </w:r>
            <w:r w:rsidRPr="00FE0B9F">
              <w:rPr>
                <w:rFonts w:ascii="Times New Roman" w:eastAsia="Times New Roman" w:hAnsi="Times New Roman" w:cs="Times New Roman"/>
                <w:b/>
                <w:bCs/>
                <w:sz w:val="20"/>
                <w:szCs w:val="20"/>
                <w:u w:val="single"/>
                <w:lang w:eastAsia="lv-LV"/>
              </w:rPr>
              <w:t>pabeigts un nodots pasūtītājam</w:t>
            </w:r>
          </w:p>
        </w:tc>
        <w:tc>
          <w:tcPr>
            <w:tcW w:w="3308" w:type="pct"/>
            <w:gridSpan w:val="2"/>
            <w:vAlign w:val="center"/>
          </w:tcPr>
          <w:p w:rsidR="00E628D7" w:rsidRPr="00FE0B9F" w:rsidRDefault="00E628D7" w:rsidP="00E628D7">
            <w:pPr>
              <w:spacing w:after="0" w:line="240" w:lineRule="auto"/>
              <w:jc w:val="center"/>
              <w:rPr>
                <w:rFonts w:ascii="Times New Roman" w:eastAsia="Times New Roman" w:hAnsi="Times New Roman" w:cs="Times New Roman"/>
                <w:b/>
                <w:bCs/>
                <w:sz w:val="20"/>
                <w:szCs w:val="20"/>
                <w:lang w:eastAsia="lv-LV"/>
              </w:rPr>
            </w:pPr>
            <w:r w:rsidRPr="00FE0B9F">
              <w:rPr>
                <w:rFonts w:ascii="Times New Roman" w:eastAsia="Times New Roman" w:hAnsi="Times New Roman" w:cs="Times New Roman"/>
                <w:b/>
                <w:bCs/>
                <w:sz w:val="20"/>
                <w:szCs w:val="20"/>
                <w:lang w:eastAsia="lv-LV"/>
              </w:rPr>
              <w:t>Veikto pakalpojumu apraksts</w:t>
            </w:r>
          </w:p>
        </w:tc>
        <w:tc>
          <w:tcPr>
            <w:tcW w:w="782" w:type="pct"/>
            <w:vAlign w:val="center"/>
          </w:tcPr>
          <w:p w:rsidR="00901C61" w:rsidRDefault="00E628D7" w:rsidP="00E628D7">
            <w:pPr>
              <w:spacing w:after="0" w:line="240" w:lineRule="auto"/>
              <w:rPr>
                <w:rFonts w:ascii="Times New Roman" w:eastAsia="Times New Roman" w:hAnsi="Times New Roman" w:cs="Times New Roman"/>
                <w:b/>
                <w:bCs/>
                <w:sz w:val="20"/>
                <w:szCs w:val="20"/>
                <w:lang w:eastAsia="lv-LV"/>
              </w:rPr>
            </w:pPr>
            <w:r w:rsidRPr="00FE0B9F">
              <w:rPr>
                <w:rFonts w:ascii="Times New Roman" w:eastAsia="Times New Roman" w:hAnsi="Times New Roman" w:cs="Times New Roman"/>
                <w:b/>
                <w:bCs/>
                <w:sz w:val="20"/>
                <w:szCs w:val="20"/>
                <w:lang w:eastAsia="lv-LV"/>
              </w:rPr>
              <w:t>Pakalpojumu saņēmēja un tā atbildīgās kontaktperso</w:t>
            </w:r>
            <w:r w:rsidR="00901C61">
              <w:rPr>
                <w:rFonts w:ascii="Times New Roman" w:eastAsia="Times New Roman" w:hAnsi="Times New Roman" w:cs="Times New Roman"/>
                <w:b/>
                <w:bCs/>
                <w:sz w:val="20"/>
                <w:szCs w:val="20"/>
                <w:lang w:eastAsia="lv-LV"/>
              </w:rPr>
              <w:t>-</w:t>
            </w:r>
          </w:p>
          <w:p w:rsidR="00E628D7" w:rsidRPr="00FE0B9F" w:rsidRDefault="00E628D7" w:rsidP="00E628D7">
            <w:pPr>
              <w:spacing w:after="0" w:line="240" w:lineRule="auto"/>
              <w:rPr>
                <w:rFonts w:ascii="Times New Roman" w:eastAsia="Times New Roman" w:hAnsi="Times New Roman" w:cs="Times New Roman"/>
                <w:b/>
                <w:bCs/>
                <w:sz w:val="20"/>
                <w:szCs w:val="20"/>
                <w:lang w:eastAsia="lv-LV"/>
              </w:rPr>
            </w:pPr>
            <w:r w:rsidRPr="00FE0B9F">
              <w:rPr>
                <w:rFonts w:ascii="Times New Roman" w:eastAsia="Times New Roman" w:hAnsi="Times New Roman" w:cs="Times New Roman"/>
                <w:b/>
                <w:bCs/>
                <w:sz w:val="20"/>
                <w:szCs w:val="20"/>
                <w:lang w:eastAsia="lv-LV"/>
              </w:rPr>
              <w:t>nas tālr.</w:t>
            </w:r>
          </w:p>
        </w:tc>
      </w:tr>
      <w:tr w:rsidR="00FE0B9F" w:rsidRPr="00FE0B9F" w:rsidTr="00384E18">
        <w:tc>
          <w:tcPr>
            <w:tcW w:w="210" w:type="pct"/>
            <w:vMerge w:val="restart"/>
          </w:tcPr>
          <w:p w:rsidR="00E628D7" w:rsidRPr="00FE0B9F" w:rsidRDefault="00E628D7" w:rsidP="00E628D7">
            <w:pPr>
              <w:spacing w:after="0" w:line="240" w:lineRule="auto"/>
              <w:rPr>
                <w:rFonts w:ascii="Times New Roman" w:eastAsia="Times New Roman" w:hAnsi="Times New Roman" w:cs="Times New Roman"/>
                <w:sz w:val="20"/>
                <w:szCs w:val="20"/>
                <w:lang w:eastAsia="lv-LV"/>
              </w:rPr>
            </w:pPr>
            <w:r w:rsidRPr="00FE0B9F">
              <w:rPr>
                <w:rFonts w:ascii="Times New Roman" w:eastAsia="Times New Roman" w:hAnsi="Times New Roman" w:cs="Times New Roman"/>
                <w:sz w:val="20"/>
                <w:szCs w:val="20"/>
                <w:lang w:eastAsia="lv-LV"/>
              </w:rPr>
              <w:t>1.</w:t>
            </w:r>
          </w:p>
        </w:tc>
        <w:tc>
          <w:tcPr>
            <w:tcW w:w="700" w:type="pct"/>
            <w:vMerge w:val="restart"/>
          </w:tcPr>
          <w:p w:rsidR="00E628D7" w:rsidRPr="00FE0B9F" w:rsidRDefault="00E628D7" w:rsidP="00E628D7">
            <w:pPr>
              <w:spacing w:after="0" w:line="240" w:lineRule="auto"/>
              <w:rPr>
                <w:rFonts w:ascii="Times New Roman" w:eastAsia="Times New Roman" w:hAnsi="Times New Roman" w:cs="Times New Roman"/>
                <w:sz w:val="20"/>
                <w:szCs w:val="20"/>
                <w:lang w:eastAsia="lv-LV"/>
              </w:rPr>
            </w:pPr>
          </w:p>
        </w:tc>
        <w:tc>
          <w:tcPr>
            <w:tcW w:w="2330" w:type="pct"/>
            <w:shd w:val="clear" w:color="auto" w:fill="F2F2F2" w:themeFill="background1" w:themeFillShade="F2"/>
          </w:tcPr>
          <w:p w:rsidR="00E628D7" w:rsidRPr="00FE0B9F" w:rsidRDefault="00E628D7" w:rsidP="00A55134">
            <w:pPr>
              <w:spacing w:after="0" w:line="240" w:lineRule="auto"/>
              <w:rPr>
                <w:rFonts w:ascii="Times New Roman" w:eastAsia="Times New Roman" w:hAnsi="Times New Roman" w:cs="Times New Roman"/>
                <w:b/>
                <w:sz w:val="20"/>
                <w:szCs w:val="20"/>
                <w:lang w:eastAsia="lv-LV"/>
              </w:rPr>
            </w:pPr>
            <w:r w:rsidRPr="00FE0B9F">
              <w:rPr>
                <w:rFonts w:ascii="Times New Roman" w:eastAsia="Times New Roman" w:hAnsi="Times New Roman" w:cs="Times New Roman"/>
                <w:b/>
                <w:sz w:val="20"/>
                <w:szCs w:val="20"/>
                <w:lang w:eastAsia="lv-LV"/>
              </w:rPr>
              <w:t xml:space="preserve">Objekta nosaukums </w:t>
            </w:r>
          </w:p>
        </w:tc>
        <w:tc>
          <w:tcPr>
            <w:tcW w:w="978" w:type="pct"/>
            <w:shd w:val="clear" w:color="auto" w:fill="F2F2F2" w:themeFill="background1" w:themeFillShade="F2"/>
          </w:tcPr>
          <w:p w:rsidR="00E628D7" w:rsidRPr="00FE0B9F" w:rsidRDefault="00E628D7" w:rsidP="00E628D7">
            <w:pPr>
              <w:spacing w:after="0" w:line="240" w:lineRule="auto"/>
              <w:rPr>
                <w:rFonts w:ascii="Times New Roman" w:eastAsia="Times New Roman" w:hAnsi="Times New Roman" w:cs="Times New Roman"/>
                <w:sz w:val="20"/>
                <w:szCs w:val="20"/>
                <w:lang w:eastAsia="lv-LV"/>
              </w:rPr>
            </w:pPr>
          </w:p>
        </w:tc>
        <w:tc>
          <w:tcPr>
            <w:tcW w:w="782" w:type="pct"/>
            <w:vMerge w:val="restart"/>
          </w:tcPr>
          <w:p w:rsidR="00E628D7" w:rsidRPr="00FE0B9F" w:rsidRDefault="00E628D7" w:rsidP="00E628D7">
            <w:pPr>
              <w:spacing w:after="0" w:line="240" w:lineRule="auto"/>
              <w:rPr>
                <w:rFonts w:ascii="Times New Roman" w:eastAsia="Times New Roman" w:hAnsi="Times New Roman" w:cs="Times New Roman"/>
                <w:sz w:val="20"/>
                <w:szCs w:val="20"/>
                <w:lang w:eastAsia="lv-LV"/>
              </w:rPr>
            </w:pPr>
          </w:p>
        </w:tc>
      </w:tr>
      <w:tr w:rsidR="00FE0B9F" w:rsidRPr="00FE0B9F" w:rsidTr="00384E18">
        <w:trPr>
          <w:trHeight w:val="165"/>
        </w:trPr>
        <w:tc>
          <w:tcPr>
            <w:tcW w:w="210" w:type="pct"/>
            <w:vMerge/>
          </w:tcPr>
          <w:p w:rsidR="00E628D7" w:rsidRPr="00FE0B9F" w:rsidRDefault="00E628D7" w:rsidP="00E628D7">
            <w:pPr>
              <w:spacing w:after="0" w:line="240" w:lineRule="auto"/>
              <w:rPr>
                <w:rFonts w:ascii="Times New Roman" w:eastAsia="Times New Roman" w:hAnsi="Times New Roman" w:cs="Times New Roman"/>
                <w:sz w:val="20"/>
                <w:szCs w:val="20"/>
                <w:lang w:eastAsia="lv-LV"/>
              </w:rPr>
            </w:pPr>
          </w:p>
        </w:tc>
        <w:tc>
          <w:tcPr>
            <w:tcW w:w="700" w:type="pct"/>
            <w:vMerge/>
          </w:tcPr>
          <w:p w:rsidR="00E628D7" w:rsidRPr="00FE0B9F" w:rsidRDefault="00E628D7" w:rsidP="00E628D7">
            <w:pPr>
              <w:spacing w:after="0" w:line="240" w:lineRule="auto"/>
              <w:rPr>
                <w:rFonts w:ascii="Times New Roman" w:eastAsia="Times New Roman" w:hAnsi="Times New Roman" w:cs="Times New Roman"/>
                <w:sz w:val="20"/>
                <w:szCs w:val="20"/>
                <w:lang w:eastAsia="lv-LV"/>
              </w:rPr>
            </w:pPr>
          </w:p>
        </w:tc>
        <w:tc>
          <w:tcPr>
            <w:tcW w:w="2330" w:type="pct"/>
          </w:tcPr>
          <w:p w:rsidR="00E628D7" w:rsidRPr="00FE0B9F" w:rsidRDefault="00E628D7" w:rsidP="00E628D7">
            <w:pPr>
              <w:spacing w:after="0" w:line="240" w:lineRule="auto"/>
              <w:rPr>
                <w:rFonts w:ascii="Times New Roman" w:eastAsia="Times New Roman" w:hAnsi="Times New Roman" w:cs="Times New Roman"/>
                <w:sz w:val="20"/>
                <w:szCs w:val="20"/>
                <w:lang w:eastAsia="lv-LV"/>
              </w:rPr>
            </w:pPr>
            <w:r w:rsidRPr="00FE0B9F">
              <w:rPr>
                <w:rFonts w:ascii="Times New Roman" w:eastAsia="Times New Roman" w:hAnsi="Times New Roman" w:cs="Times New Roman"/>
                <w:b/>
                <w:sz w:val="20"/>
                <w:szCs w:val="20"/>
                <w:lang w:eastAsia="lv-LV"/>
              </w:rPr>
              <w:t>Objektā veiktie būvdarbi, kuriem veikta būvuzraudzība</w:t>
            </w:r>
            <w:r w:rsidR="00384E18" w:rsidRPr="00FE0B9F">
              <w:rPr>
                <w:rFonts w:ascii="Times New Roman" w:eastAsia="Times New Roman" w:hAnsi="Times New Roman" w:cs="Times New Roman"/>
                <w:b/>
                <w:sz w:val="20"/>
                <w:szCs w:val="20"/>
                <w:lang w:eastAsia="lv-LV"/>
              </w:rPr>
              <w:t xml:space="preserve"> </w:t>
            </w:r>
            <w:r w:rsidR="00384E18" w:rsidRPr="00FE0B9F">
              <w:rPr>
                <w:rFonts w:ascii="Times New Roman" w:eastAsia="Times New Roman" w:hAnsi="Times New Roman" w:cs="Times New Roman"/>
                <w:i/>
                <w:sz w:val="20"/>
                <w:szCs w:val="20"/>
                <w:lang w:eastAsia="lv-LV"/>
              </w:rPr>
              <w:t>(norādīt :</w:t>
            </w:r>
            <w:r w:rsidR="00082B12">
              <w:rPr>
                <w:rFonts w:ascii="Times New Roman" w:eastAsia="Times New Roman" w:hAnsi="Times New Roman" w:cs="Times New Roman"/>
                <w:i/>
                <w:sz w:val="20"/>
                <w:szCs w:val="20"/>
                <w:lang w:eastAsia="lv-LV"/>
              </w:rPr>
              <w:t xml:space="preserve"> būvniecības,</w:t>
            </w:r>
            <w:r w:rsidR="00384E18" w:rsidRPr="00FE0B9F">
              <w:rPr>
                <w:rFonts w:ascii="Times New Roman" w:eastAsia="Times New Roman" w:hAnsi="Times New Roman" w:cs="Times New Roman"/>
                <w:i/>
                <w:sz w:val="20"/>
                <w:szCs w:val="20"/>
                <w:lang w:eastAsia="lv-LV"/>
              </w:rPr>
              <w:t xml:space="preserve"> </w:t>
            </w:r>
            <w:r w:rsidR="00384E18" w:rsidRPr="00FE0B9F">
              <w:rPr>
                <w:rFonts w:ascii="Times New Roman" w:eastAsia="Times New Roman" w:hAnsi="Times New Roman" w:cs="Times New Roman"/>
                <w:bCs/>
                <w:i/>
                <w:sz w:val="20"/>
                <w:szCs w:val="20"/>
                <w:lang w:eastAsia="lv-LV"/>
              </w:rPr>
              <w:t>atjaunošanas (renovācijas) vai pārbūves (rekonstrukcijas) būvdarbu būvuzraudzība)</w:t>
            </w:r>
          </w:p>
        </w:tc>
        <w:tc>
          <w:tcPr>
            <w:tcW w:w="978" w:type="pct"/>
          </w:tcPr>
          <w:p w:rsidR="00E628D7" w:rsidRPr="00FE0B9F" w:rsidRDefault="00E628D7" w:rsidP="00E628D7">
            <w:pPr>
              <w:spacing w:after="0" w:line="240" w:lineRule="auto"/>
              <w:rPr>
                <w:rFonts w:ascii="Times New Roman" w:eastAsia="Times New Roman" w:hAnsi="Times New Roman" w:cs="Times New Roman"/>
                <w:sz w:val="20"/>
                <w:szCs w:val="20"/>
                <w:lang w:eastAsia="lv-LV"/>
              </w:rPr>
            </w:pPr>
          </w:p>
        </w:tc>
        <w:tc>
          <w:tcPr>
            <w:tcW w:w="782" w:type="pct"/>
            <w:vMerge/>
          </w:tcPr>
          <w:p w:rsidR="00E628D7" w:rsidRPr="00FE0B9F" w:rsidRDefault="00E628D7" w:rsidP="00E628D7">
            <w:pPr>
              <w:spacing w:after="0" w:line="240" w:lineRule="auto"/>
              <w:rPr>
                <w:rFonts w:ascii="Times New Roman" w:eastAsia="Times New Roman" w:hAnsi="Times New Roman" w:cs="Times New Roman"/>
                <w:sz w:val="20"/>
                <w:szCs w:val="20"/>
                <w:lang w:eastAsia="lv-LV"/>
              </w:rPr>
            </w:pPr>
          </w:p>
        </w:tc>
      </w:tr>
      <w:tr w:rsidR="00FE0B9F" w:rsidRPr="00FE0B9F" w:rsidTr="00384E18">
        <w:trPr>
          <w:trHeight w:val="495"/>
        </w:trPr>
        <w:tc>
          <w:tcPr>
            <w:tcW w:w="210" w:type="pct"/>
            <w:vMerge/>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c>
          <w:tcPr>
            <w:tcW w:w="700" w:type="pct"/>
            <w:vMerge/>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c>
          <w:tcPr>
            <w:tcW w:w="2330" w:type="pct"/>
          </w:tcPr>
          <w:p w:rsidR="00A55134" w:rsidRPr="00FE0B9F" w:rsidRDefault="00082B12" w:rsidP="00A55134">
            <w:pPr>
              <w:spacing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Veiktās būvuzraudzības apjoms-līguma summa</w:t>
            </w:r>
          </w:p>
        </w:tc>
        <w:tc>
          <w:tcPr>
            <w:tcW w:w="978" w:type="pct"/>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c>
          <w:tcPr>
            <w:tcW w:w="782" w:type="pct"/>
            <w:vMerge/>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r>
      <w:tr w:rsidR="00FE0B9F" w:rsidRPr="00FE0B9F" w:rsidTr="00384E18">
        <w:tc>
          <w:tcPr>
            <w:tcW w:w="210" w:type="pct"/>
            <w:vMerge w:val="restart"/>
          </w:tcPr>
          <w:p w:rsidR="00E628D7" w:rsidRPr="00FE0B9F" w:rsidRDefault="00E628D7" w:rsidP="00E628D7">
            <w:pPr>
              <w:spacing w:after="0" w:line="240" w:lineRule="auto"/>
              <w:rPr>
                <w:rFonts w:ascii="Times New Roman" w:eastAsia="Times New Roman" w:hAnsi="Times New Roman" w:cs="Times New Roman"/>
                <w:sz w:val="20"/>
                <w:szCs w:val="20"/>
                <w:lang w:eastAsia="lv-LV"/>
              </w:rPr>
            </w:pPr>
            <w:r w:rsidRPr="00FE0B9F">
              <w:rPr>
                <w:rFonts w:ascii="Times New Roman" w:eastAsia="Times New Roman" w:hAnsi="Times New Roman" w:cs="Times New Roman"/>
                <w:sz w:val="20"/>
                <w:szCs w:val="20"/>
                <w:lang w:eastAsia="lv-LV"/>
              </w:rPr>
              <w:t>2.</w:t>
            </w:r>
          </w:p>
        </w:tc>
        <w:tc>
          <w:tcPr>
            <w:tcW w:w="700" w:type="pct"/>
            <w:vMerge w:val="restart"/>
          </w:tcPr>
          <w:p w:rsidR="00E628D7" w:rsidRPr="00FE0B9F" w:rsidRDefault="00E628D7" w:rsidP="00E628D7">
            <w:pPr>
              <w:spacing w:after="0" w:line="240" w:lineRule="auto"/>
              <w:rPr>
                <w:rFonts w:ascii="Times New Roman" w:eastAsia="Times New Roman" w:hAnsi="Times New Roman" w:cs="Times New Roman"/>
                <w:b/>
                <w:sz w:val="20"/>
                <w:szCs w:val="20"/>
                <w:lang w:eastAsia="lv-LV"/>
              </w:rPr>
            </w:pPr>
          </w:p>
        </w:tc>
        <w:tc>
          <w:tcPr>
            <w:tcW w:w="2330" w:type="pct"/>
            <w:shd w:val="clear" w:color="auto" w:fill="F2F2F2" w:themeFill="background1" w:themeFillShade="F2"/>
          </w:tcPr>
          <w:p w:rsidR="00E628D7" w:rsidRPr="00FE0B9F" w:rsidRDefault="00E628D7" w:rsidP="00A55134">
            <w:pPr>
              <w:spacing w:after="0" w:line="240" w:lineRule="auto"/>
              <w:rPr>
                <w:rFonts w:ascii="Times New Roman" w:eastAsia="Times New Roman" w:hAnsi="Times New Roman" w:cs="Times New Roman"/>
                <w:b/>
                <w:sz w:val="20"/>
                <w:szCs w:val="20"/>
                <w:lang w:eastAsia="lv-LV"/>
              </w:rPr>
            </w:pPr>
            <w:r w:rsidRPr="00FE0B9F">
              <w:rPr>
                <w:rFonts w:ascii="Times New Roman" w:eastAsia="Times New Roman" w:hAnsi="Times New Roman" w:cs="Times New Roman"/>
                <w:b/>
                <w:sz w:val="20"/>
                <w:szCs w:val="20"/>
                <w:lang w:eastAsia="lv-LV"/>
              </w:rPr>
              <w:t>Objekta nosaukums</w:t>
            </w:r>
          </w:p>
        </w:tc>
        <w:tc>
          <w:tcPr>
            <w:tcW w:w="978" w:type="pct"/>
            <w:shd w:val="clear" w:color="auto" w:fill="F2F2F2" w:themeFill="background1" w:themeFillShade="F2"/>
          </w:tcPr>
          <w:p w:rsidR="00E628D7" w:rsidRPr="00FE0B9F" w:rsidRDefault="00E628D7" w:rsidP="00E628D7">
            <w:pPr>
              <w:spacing w:after="0" w:line="240" w:lineRule="auto"/>
              <w:rPr>
                <w:rFonts w:ascii="Times New Roman" w:eastAsia="Times New Roman" w:hAnsi="Times New Roman" w:cs="Times New Roman"/>
                <w:sz w:val="20"/>
                <w:szCs w:val="20"/>
                <w:lang w:eastAsia="lv-LV"/>
              </w:rPr>
            </w:pPr>
          </w:p>
        </w:tc>
        <w:tc>
          <w:tcPr>
            <w:tcW w:w="782" w:type="pct"/>
            <w:vMerge w:val="restart"/>
          </w:tcPr>
          <w:p w:rsidR="00E628D7" w:rsidRPr="00FE0B9F" w:rsidRDefault="00E628D7" w:rsidP="00E628D7">
            <w:pPr>
              <w:spacing w:after="0" w:line="240" w:lineRule="auto"/>
              <w:rPr>
                <w:rFonts w:ascii="Times New Roman" w:eastAsia="Times New Roman" w:hAnsi="Times New Roman" w:cs="Times New Roman"/>
                <w:sz w:val="20"/>
                <w:szCs w:val="20"/>
                <w:lang w:eastAsia="lv-LV"/>
              </w:rPr>
            </w:pPr>
          </w:p>
        </w:tc>
      </w:tr>
      <w:tr w:rsidR="00FE0B9F" w:rsidRPr="00FE0B9F" w:rsidTr="00384E18">
        <w:trPr>
          <w:trHeight w:val="221"/>
        </w:trPr>
        <w:tc>
          <w:tcPr>
            <w:tcW w:w="210" w:type="pct"/>
            <w:vMerge/>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c>
          <w:tcPr>
            <w:tcW w:w="700" w:type="pct"/>
            <w:vMerge/>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c>
          <w:tcPr>
            <w:tcW w:w="2330" w:type="pct"/>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r w:rsidRPr="00FE0B9F">
              <w:rPr>
                <w:rFonts w:ascii="Times New Roman" w:eastAsia="Times New Roman" w:hAnsi="Times New Roman" w:cs="Times New Roman"/>
                <w:b/>
                <w:sz w:val="20"/>
                <w:szCs w:val="20"/>
                <w:lang w:eastAsia="lv-LV"/>
              </w:rPr>
              <w:t>Objektā veiktie būvdarbi, kuriem veikta būvuzraudzība</w:t>
            </w:r>
            <w:r w:rsidR="00384E18" w:rsidRPr="00FE0B9F">
              <w:rPr>
                <w:rFonts w:ascii="Times New Roman" w:eastAsia="Times New Roman" w:hAnsi="Times New Roman" w:cs="Times New Roman"/>
                <w:b/>
                <w:sz w:val="20"/>
                <w:szCs w:val="20"/>
                <w:lang w:eastAsia="lv-LV"/>
              </w:rPr>
              <w:t xml:space="preserve"> </w:t>
            </w:r>
            <w:r w:rsidR="00384E18" w:rsidRPr="00FE0B9F">
              <w:rPr>
                <w:rFonts w:ascii="Times New Roman" w:eastAsia="Times New Roman" w:hAnsi="Times New Roman"/>
                <w:i/>
                <w:sz w:val="20"/>
                <w:szCs w:val="20"/>
                <w:lang w:eastAsia="lv-LV"/>
              </w:rPr>
              <w:t>(norādīt :</w:t>
            </w:r>
            <w:r w:rsidR="00082B12">
              <w:rPr>
                <w:rFonts w:ascii="Times New Roman" w:eastAsia="Times New Roman" w:hAnsi="Times New Roman"/>
                <w:i/>
                <w:sz w:val="20"/>
                <w:szCs w:val="20"/>
                <w:lang w:eastAsia="lv-LV"/>
              </w:rPr>
              <w:t xml:space="preserve">būvniecības, </w:t>
            </w:r>
            <w:r w:rsidR="00384E18" w:rsidRPr="00FE0B9F">
              <w:rPr>
                <w:rFonts w:ascii="Times New Roman" w:eastAsia="Times New Roman" w:hAnsi="Times New Roman"/>
                <w:i/>
                <w:sz w:val="20"/>
                <w:szCs w:val="20"/>
                <w:lang w:eastAsia="lv-LV"/>
              </w:rPr>
              <w:t xml:space="preserve"> </w:t>
            </w:r>
            <w:r w:rsidR="00384E18" w:rsidRPr="00FE0B9F">
              <w:rPr>
                <w:rFonts w:ascii="Times New Roman" w:eastAsia="Times New Roman" w:hAnsi="Times New Roman"/>
                <w:bCs/>
                <w:i/>
                <w:sz w:val="20"/>
                <w:szCs w:val="20"/>
                <w:lang w:eastAsia="lv-LV"/>
              </w:rPr>
              <w:t>atjaunošanas (renovācijas) vai pārbūves (rekonstrukcijas) būvdarbu būvuzraudzība)</w:t>
            </w:r>
          </w:p>
        </w:tc>
        <w:tc>
          <w:tcPr>
            <w:tcW w:w="978" w:type="pct"/>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c>
          <w:tcPr>
            <w:tcW w:w="782" w:type="pct"/>
            <w:vMerge/>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r>
      <w:tr w:rsidR="00FE0B9F" w:rsidRPr="00FE0B9F" w:rsidTr="00384E18">
        <w:trPr>
          <w:trHeight w:val="501"/>
        </w:trPr>
        <w:tc>
          <w:tcPr>
            <w:tcW w:w="210" w:type="pct"/>
            <w:vMerge/>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c>
          <w:tcPr>
            <w:tcW w:w="700" w:type="pct"/>
            <w:vMerge/>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c>
          <w:tcPr>
            <w:tcW w:w="2330" w:type="pct"/>
          </w:tcPr>
          <w:p w:rsidR="00A55134" w:rsidRPr="00FE0B9F" w:rsidRDefault="00082B12" w:rsidP="00E628D7">
            <w:pPr>
              <w:spacing w:after="0" w:line="240" w:lineRule="auto"/>
              <w:rPr>
                <w:rFonts w:ascii="Times New Roman" w:eastAsia="Times New Roman" w:hAnsi="Times New Roman" w:cs="Times New Roman"/>
                <w:b/>
                <w:sz w:val="20"/>
                <w:szCs w:val="20"/>
                <w:lang w:eastAsia="lv-LV"/>
              </w:rPr>
            </w:pPr>
            <w:r w:rsidRPr="00082B12">
              <w:rPr>
                <w:rFonts w:ascii="Times New Roman" w:eastAsia="Times New Roman" w:hAnsi="Times New Roman" w:cs="Times New Roman"/>
                <w:b/>
                <w:sz w:val="20"/>
                <w:szCs w:val="20"/>
                <w:lang w:eastAsia="lv-LV"/>
              </w:rPr>
              <w:t>Veiktās būvuzraudzības apjoms-līguma summa</w:t>
            </w:r>
          </w:p>
        </w:tc>
        <w:tc>
          <w:tcPr>
            <w:tcW w:w="978" w:type="pct"/>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c>
          <w:tcPr>
            <w:tcW w:w="782" w:type="pct"/>
            <w:vMerge/>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r>
      <w:tr w:rsidR="00FE0B9F" w:rsidRPr="00FE0B9F" w:rsidTr="00384E18">
        <w:trPr>
          <w:trHeight w:val="175"/>
        </w:trPr>
        <w:tc>
          <w:tcPr>
            <w:tcW w:w="210" w:type="pct"/>
            <w:vMerge w:val="restart"/>
          </w:tcPr>
          <w:p w:rsidR="00E628D7" w:rsidRPr="00FE0B9F" w:rsidRDefault="00E628D7" w:rsidP="00E628D7">
            <w:pPr>
              <w:spacing w:after="0" w:line="240" w:lineRule="auto"/>
              <w:rPr>
                <w:rFonts w:ascii="Times New Roman" w:eastAsia="Times New Roman" w:hAnsi="Times New Roman" w:cs="Times New Roman"/>
                <w:sz w:val="20"/>
                <w:szCs w:val="20"/>
                <w:lang w:eastAsia="lv-LV"/>
              </w:rPr>
            </w:pPr>
            <w:r w:rsidRPr="00FE0B9F">
              <w:rPr>
                <w:rFonts w:ascii="Times New Roman" w:eastAsia="Times New Roman" w:hAnsi="Times New Roman" w:cs="Times New Roman"/>
                <w:sz w:val="20"/>
                <w:szCs w:val="20"/>
                <w:lang w:eastAsia="lv-LV"/>
              </w:rPr>
              <w:t>3.</w:t>
            </w:r>
          </w:p>
        </w:tc>
        <w:tc>
          <w:tcPr>
            <w:tcW w:w="700" w:type="pct"/>
            <w:vMerge w:val="restart"/>
          </w:tcPr>
          <w:p w:rsidR="00E628D7" w:rsidRPr="00FE0B9F" w:rsidRDefault="00E628D7" w:rsidP="00E628D7">
            <w:pPr>
              <w:spacing w:after="0" w:line="240" w:lineRule="auto"/>
              <w:rPr>
                <w:rFonts w:ascii="Times New Roman" w:eastAsia="Times New Roman" w:hAnsi="Times New Roman" w:cs="Times New Roman"/>
                <w:sz w:val="20"/>
                <w:szCs w:val="20"/>
                <w:lang w:eastAsia="lv-LV"/>
              </w:rPr>
            </w:pPr>
          </w:p>
        </w:tc>
        <w:tc>
          <w:tcPr>
            <w:tcW w:w="2330" w:type="pct"/>
            <w:shd w:val="clear" w:color="auto" w:fill="F2F2F2" w:themeFill="background1" w:themeFillShade="F2"/>
          </w:tcPr>
          <w:p w:rsidR="00E628D7" w:rsidRPr="00FE0B9F" w:rsidRDefault="00E628D7" w:rsidP="00E628D7">
            <w:pPr>
              <w:spacing w:after="0" w:line="240" w:lineRule="auto"/>
              <w:rPr>
                <w:rFonts w:ascii="Times New Roman" w:eastAsia="Times New Roman" w:hAnsi="Times New Roman" w:cs="Times New Roman"/>
                <w:b/>
                <w:sz w:val="20"/>
                <w:szCs w:val="20"/>
                <w:lang w:eastAsia="lv-LV"/>
              </w:rPr>
            </w:pPr>
            <w:r w:rsidRPr="00FE0B9F">
              <w:rPr>
                <w:rFonts w:ascii="Times New Roman" w:eastAsia="Times New Roman" w:hAnsi="Times New Roman" w:cs="Times New Roman"/>
                <w:b/>
                <w:sz w:val="20"/>
                <w:szCs w:val="20"/>
                <w:lang w:eastAsia="lv-LV"/>
              </w:rPr>
              <w:t>Objekta nosaukums</w:t>
            </w:r>
          </w:p>
        </w:tc>
        <w:tc>
          <w:tcPr>
            <w:tcW w:w="978" w:type="pct"/>
            <w:shd w:val="clear" w:color="auto" w:fill="F2F2F2" w:themeFill="background1" w:themeFillShade="F2"/>
          </w:tcPr>
          <w:p w:rsidR="00E628D7" w:rsidRPr="00FE0B9F" w:rsidRDefault="00E628D7" w:rsidP="00E628D7">
            <w:pPr>
              <w:spacing w:after="0" w:line="240" w:lineRule="auto"/>
              <w:rPr>
                <w:rFonts w:ascii="Times New Roman" w:eastAsia="Times New Roman" w:hAnsi="Times New Roman" w:cs="Times New Roman"/>
                <w:sz w:val="20"/>
                <w:szCs w:val="20"/>
                <w:lang w:eastAsia="lv-LV"/>
              </w:rPr>
            </w:pPr>
          </w:p>
        </w:tc>
        <w:tc>
          <w:tcPr>
            <w:tcW w:w="782" w:type="pct"/>
            <w:vMerge w:val="restart"/>
          </w:tcPr>
          <w:p w:rsidR="00E628D7" w:rsidRPr="00FE0B9F" w:rsidRDefault="00E628D7" w:rsidP="00E628D7">
            <w:pPr>
              <w:spacing w:after="0" w:line="240" w:lineRule="auto"/>
              <w:rPr>
                <w:rFonts w:ascii="Times New Roman" w:eastAsia="Times New Roman" w:hAnsi="Times New Roman" w:cs="Times New Roman"/>
                <w:sz w:val="20"/>
                <w:szCs w:val="20"/>
                <w:lang w:eastAsia="lv-LV"/>
              </w:rPr>
            </w:pPr>
          </w:p>
        </w:tc>
      </w:tr>
      <w:tr w:rsidR="00FE0B9F" w:rsidRPr="00FE0B9F" w:rsidTr="00384E18">
        <w:trPr>
          <w:trHeight w:val="181"/>
        </w:trPr>
        <w:tc>
          <w:tcPr>
            <w:tcW w:w="210" w:type="pct"/>
            <w:vMerge/>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c>
          <w:tcPr>
            <w:tcW w:w="700" w:type="pct"/>
            <w:vMerge/>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c>
          <w:tcPr>
            <w:tcW w:w="2330" w:type="pct"/>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r w:rsidRPr="00FE0B9F">
              <w:rPr>
                <w:rFonts w:ascii="Times New Roman" w:eastAsia="Times New Roman" w:hAnsi="Times New Roman" w:cs="Times New Roman"/>
                <w:b/>
                <w:sz w:val="20"/>
                <w:szCs w:val="20"/>
                <w:lang w:eastAsia="lv-LV"/>
              </w:rPr>
              <w:t>Objektā veiktie būvdarbi, kuriem veikta būvuzraudzība</w:t>
            </w:r>
            <w:r w:rsidR="00384E18" w:rsidRPr="00FE0B9F">
              <w:rPr>
                <w:rFonts w:ascii="Times New Roman" w:eastAsia="Times New Roman" w:hAnsi="Times New Roman" w:cs="Times New Roman"/>
                <w:b/>
                <w:sz w:val="20"/>
                <w:szCs w:val="20"/>
                <w:lang w:eastAsia="lv-LV"/>
              </w:rPr>
              <w:t xml:space="preserve"> </w:t>
            </w:r>
            <w:r w:rsidR="00384E18" w:rsidRPr="00FE0B9F">
              <w:rPr>
                <w:rFonts w:ascii="Times New Roman" w:eastAsia="Times New Roman" w:hAnsi="Times New Roman" w:cs="Times New Roman"/>
                <w:i/>
                <w:sz w:val="20"/>
                <w:szCs w:val="20"/>
                <w:lang w:eastAsia="lv-LV"/>
              </w:rPr>
              <w:t xml:space="preserve">(norādīt : </w:t>
            </w:r>
            <w:r w:rsidR="00384E18" w:rsidRPr="00FE0B9F">
              <w:rPr>
                <w:rFonts w:ascii="Times New Roman" w:eastAsia="Times New Roman" w:hAnsi="Times New Roman" w:cs="Times New Roman"/>
                <w:bCs/>
                <w:i/>
                <w:sz w:val="20"/>
                <w:szCs w:val="20"/>
                <w:lang w:eastAsia="lv-LV"/>
              </w:rPr>
              <w:t>atjaunošanas (renovācijas) vai pārbūves (rekonstrukcijas) būvdarbu būvuzraudzība)</w:t>
            </w:r>
          </w:p>
        </w:tc>
        <w:tc>
          <w:tcPr>
            <w:tcW w:w="978" w:type="pct"/>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c>
          <w:tcPr>
            <w:tcW w:w="782" w:type="pct"/>
            <w:vMerge/>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r>
      <w:tr w:rsidR="00FE0B9F" w:rsidRPr="00FE0B9F" w:rsidTr="00384E18">
        <w:trPr>
          <w:trHeight w:val="429"/>
        </w:trPr>
        <w:tc>
          <w:tcPr>
            <w:tcW w:w="210" w:type="pct"/>
            <w:vMerge/>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c>
          <w:tcPr>
            <w:tcW w:w="700" w:type="pct"/>
            <w:vMerge/>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c>
          <w:tcPr>
            <w:tcW w:w="2330" w:type="pct"/>
          </w:tcPr>
          <w:p w:rsidR="00A55134" w:rsidRPr="00FE0B9F" w:rsidRDefault="00082B12" w:rsidP="00082B12">
            <w:pPr>
              <w:spacing w:after="0" w:line="240" w:lineRule="auto"/>
              <w:rPr>
                <w:rFonts w:ascii="Times New Roman" w:eastAsia="Times New Roman" w:hAnsi="Times New Roman" w:cs="Times New Roman"/>
                <w:b/>
                <w:sz w:val="20"/>
                <w:szCs w:val="20"/>
                <w:lang w:eastAsia="lv-LV"/>
              </w:rPr>
            </w:pPr>
            <w:r w:rsidRPr="00082B12">
              <w:rPr>
                <w:rFonts w:ascii="Times New Roman" w:eastAsia="Times New Roman" w:hAnsi="Times New Roman" w:cs="Times New Roman"/>
                <w:b/>
                <w:sz w:val="20"/>
                <w:szCs w:val="20"/>
                <w:lang w:eastAsia="lv-LV"/>
              </w:rPr>
              <w:t xml:space="preserve">Veiktās būvuzraudzības apjoms-līguma summa </w:t>
            </w:r>
          </w:p>
        </w:tc>
        <w:tc>
          <w:tcPr>
            <w:tcW w:w="978" w:type="pct"/>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c>
          <w:tcPr>
            <w:tcW w:w="782" w:type="pct"/>
            <w:vMerge/>
          </w:tcPr>
          <w:p w:rsidR="00A55134" w:rsidRPr="00FE0B9F" w:rsidRDefault="00A55134" w:rsidP="00E628D7">
            <w:pPr>
              <w:spacing w:after="0" w:line="240" w:lineRule="auto"/>
              <w:rPr>
                <w:rFonts w:ascii="Times New Roman" w:eastAsia="Times New Roman" w:hAnsi="Times New Roman" w:cs="Times New Roman"/>
                <w:sz w:val="20"/>
                <w:szCs w:val="20"/>
                <w:lang w:eastAsia="lv-LV"/>
              </w:rPr>
            </w:pPr>
          </w:p>
        </w:tc>
      </w:tr>
    </w:tbl>
    <w:p w:rsidR="00E628D7" w:rsidRPr="00FE0B9F" w:rsidRDefault="00E628D7" w:rsidP="00E628D7">
      <w:pPr>
        <w:spacing w:after="0" w:line="240" w:lineRule="auto"/>
        <w:ind w:left="285" w:hanging="285"/>
        <w:rPr>
          <w:rFonts w:ascii="Times New Roman" w:eastAsia="Times New Roman" w:hAnsi="Times New Roman" w:cs="Times New Roman"/>
          <w:b/>
          <w:sz w:val="20"/>
          <w:szCs w:val="20"/>
          <w:lang w:eastAsia="lv-LV"/>
        </w:rPr>
      </w:pPr>
      <w:r w:rsidRPr="00FE0B9F">
        <w:rPr>
          <w:rFonts w:ascii="Times New Roman" w:eastAsia="Times New Roman" w:hAnsi="Times New Roman" w:cs="Times New Roman"/>
          <w:b/>
          <w:sz w:val="20"/>
          <w:szCs w:val="20"/>
          <w:lang w:eastAsia="lv-LV"/>
        </w:rPr>
        <w:t xml:space="preserve">* </w:t>
      </w:r>
      <w:r w:rsidRPr="00FE0B9F">
        <w:rPr>
          <w:rFonts w:ascii="Times New Roman" w:eastAsia="Times New Roman" w:hAnsi="Times New Roman" w:cs="Times New Roman"/>
          <w:b/>
          <w:sz w:val="20"/>
          <w:szCs w:val="20"/>
          <w:lang w:eastAsia="lv-LV"/>
        </w:rPr>
        <w:tab/>
      </w:r>
      <w:r w:rsidRPr="00FE0B9F">
        <w:rPr>
          <w:rFonts w:ascii="Times New Roman" w:eastAsia="Times New Roman" w:hAnsi="Times New Roman" w:cs="Times New Roman"/>
          <w:i/>
          <w:sz w:val="20"/>
          <w:szCs w:val="20"/>
          <w:lang w:eastAsia="lv-LV"/>
        </w:rPr>
        <w:t xml:space="preserve">Par </w:t>
      </w:r>
      <w:r w:rsidRPr="00FE0B9F">
        <w:rPr>
          <w:rFonts w:ascii="Times New Roman" w:eastAsia="Times New Roman" w:hAnsi="Times New Roman" w:cs="Times New Roman"/>
          <w:b/>
          <w:i/>
          <w:sz w:val="20"/>
          <w:szCs w:val="20"/>
          <w:u w:val="single"/>
          <w:lang w:eastAsia="lv-LV"/>
        </w:rPr>
        <w:t>visiem</w:t>
      </w:r>
      <w:r w:rsidRPr="00FE0B9F">
        <w:rPr>
          <w:rFonts w:ascii="Times New Roman" w:eastAsia="Times New Roman" w:hAnsi="Times New Roman" w:cs="Times New Roman"/>
          <w:i/>
          <w:sz w:val="20"/>
          <w:szCs w:val="20"/>
          <w:lang w:eastAsia="lv-LV"/>
        </w:rPr>
        <w:t xml:space="preserve"> sarakstā norādītajiem darbiem, ar kuru izpildi pretendents apliecina savu atbilstību Iepirkuma nolikumā noteiktajām prasībām, </w:t>
      </w:r>
      <w:r w:rsidRPr="00FE0B9F">
        <w:rPr>
          <w:rFonts w:ascii="Times New Roman" w:eastAsia="Times New Roman" w:hAnsi="Times New Roman" w:cs="Times New Roman"/>
          <w:i/>
          <w:sz w:val="20"/>
          <w:szCs w:val="20"/>
          <w:u w:val="single"/>
          <w:lang w:eastAsia="lv-LV"/>
        </w:rPr>
        <w:t xml:space="preserve">pievienot </w:t>
      </w:r>
      <w:r w:rsidRPr="00FE0B9F">
        <w:rPr>
          <w:rFonts w:ascii="Times New Roman" w:eastAsia="Times New Roman" w:hAnsi="Times New Roman" w:cs="Times New Roman"/>
          <w:i/>
          <w:sz w:val="20"/>
          <w:szCs w:val="20"/>
          <w:lang w:eastAsia="lv-LV"/>
        </w:rPr>
        <w:t xml:space="preserve">pozitīvas pakalpojumu saņēmēja </w:t>
      </w:r>
      <w:r w:rsidRPr="00FE0B9F">
        <w:rPr>
          <w:rFonts w:ascii="Times New Roman" w:eastAsia="Times New Roman" w:hAnsi="Times New Roman" w:cs="Times New Roman"/>
          <w:b/>
          <w:i/>
          <w:sz w:val="20"/>
          <w:szCs w:val="20"/>
          <w:u w:val="single"/>
          <w:lang w:eastAsia="lv-LV"/>
        </w:rPr>
        <w:t>atsauksmes</w:t>
      </w:r>
      <w:r w:rsidRPr="00FE0B9F">
        <w:rPr>
          <w:rFonts w:ascii="Times New Roman" w:eastAsia="Times New Roman" w:hAnsi="Times New Roman" w:cs="Times New Roman"/>
          <w:b/>
          <w:i/>
          <w:sz w:val="20"/>
          <w:szCs w:val="20"/>
          <w:lang w:eastAsia="lv-LV"/>
        </w:rPr>
        <w:t xml:space="preserve">. </w:t>
      </w:r>
    </w:p>
    <w:p w:rsidR="00E628D7" w:rsidRPr="00FE0B9F" w:rsidRDefault="00E628D7" w:rsidP="00E628D7">
      <w:pPr>
        <w:spacing w:after="0" w:line="240" w:lineRule="auto"/>
        <w:ind w:left="284" w:hanging="284"/>
        <w:rPr>
          <w:rFonts w:ascii="Times New Roman" w:eastAsia="Times New Roman" w:hAnsi="Times New Roman" w:cs="Times New Roman"/>
          <w:i/>
          <w:sz w:val="20"/>
          <w:szCs w:val="20"/>
          <w:lang w:eastAsia="lv-LV"/>
        </w:rPr>
      </w:pPr>
      <w:r w:rsidRPr="00FE0B9F">
        <w:rPr>
          <w:rFonts w:ascii="Times New Roman" w:eastAsia="Times New Roman" w:hAnsi="Times New Roman" w:cs="Times New Roman"/>
          <w:i/>
          <w:sz w:val="20"/>
          <w:szCs w:val="20"/>
          <w:lang w:eastAsia="lv-LV"/>
        </w:rPr>
        <w:t>**</w:t>
      </w:r>
      <w:r w:rsidRPr="00FE0B9F">
        <w:rPr>
          <w:rFonts w:ascii="Times New Roman" w:eastAsia="Times New Roman" w:hAnsi="Times New Roman" w:cs="Times New Roman"/>
          <w:i/>
          <w:sz w:val="20"/>
          <w:szCs w:val="20"/>
          <w:lang w:eastAsia="lv-LV"/>
        </w:rPr>
        <w:tab/>
        <w:t>Ja pretendents norādītājā projektā ir strādājis kā apakšuzņēmējs, tad jānorāda tas darbu apjoms ko veicis pretendents.</w:t>
      </w:r>
    </w:p>
    <w:p w:rsidR="00E628D7" w:rsidRPr="00FE0B9F" w:rsidRDefault="00E628D7" w:rsidP="00E628D7">
      <w:pPr>
        <w:spacing w:after="0" w:line="240" w:lineRule="auto"/>
        <w:ind w:left="284" w:hanging="284"/>
        <w:rPr>
          <w:rFonts w:ascii="Times New Roman" w:eastAsia="Times New Roman" w:hAnsi="Times New Roman" w:cs="Times New Roman"/>
          <w:b/>
          <w:sz w:val="20"/>
          <w:szCs w:val="20"/>
          <w:lang w:eastAsia="lv-LV"/>
        </w:rPr>
      </w:pPr>
    </w:p>
    <w:p w:rsidR="00E628D7" w:rsidRPr="00FE0B9F" w:rsidRDefault="00E628D7" w:rsidP="00E628D7">
      <w:pPr>
        <w:spacing w:after="0" w:line="240" w:lineRule="auto"/>
        <w:ind w:left="284" w:hanging="284"/>
        <w:rPr>
          <w:rFonts w:ascii="Times New Roman" w:eastAsia="Times New Roman" w:hAnsi="Times New Roman" w:cs="Times New Roman"/>
          <w:b/>
          <w:sz w:val="20"/>
          <w:szCs w:val="20"/>
          <w:lang w:eastAsia="lv-LV"/>
        </w:rPr>
      </w:pPr>
      <w:r w:rsidRPr="00FE0B9F">
        <w:rPr>
          <w:rFonts w:ascii="Times New Roman" w:eastAsia="Times New Roman" w:hAnsi="Times New Roman" w:cs="Times New Roman"/>
          <w:b/>
          <w:sz w:val="20"/>
          <w:szCs w:val="20"/>
          <w:lang w:eastAsia="lv-LV"/>
        </w:rPr>
        <w:t>______________________________        _________________         _________________</w:t>
      </w:r>
    </w:p>
    <w:p w:rsidR="00E628D7" w:rsidRPr="00FE0B9F" w:rsidRDefault="00E628D7" w:rsidP="00E628D7">
      <w:pPr>
        <w:spacing w:after="0" w:line="240" w:lineRule="auto"/>
        <w:rPr>
          <w:rFonts w:ascii="Times New Roman" w:eastAsia="Times New Roman" w:hAnsi="Times New Roman" w:cs="Times New Roman"/>
          <w:i/>
          <w:sz w:val="20"/>
          <w:szCs w:val="20"/>
          <w:lang w:eastAsia="lv-LV"/>
        </w:rPr>
      </w:pPr>
      <w:r w:rsidRPr="00FE0B9F">
        <w:rPr>
          <w:rFonts w:ascii="Times New Roman" w:eastAsia="Times New Roman" w:hAnsi="Times New Roman" w:cs="Times New Roman"/>
          <w:i/>
          <w:sz w:val="20"/>
          <w:szCs w:val="20"/>
          <w:lang w:eastAsia="lv-LV"/>
        </w:rPr>
        <w:t>(vadītāja vai pilnvarotās personas amats)</w:t>
      </w:r>
      <w:r w:rsidRPr="00FE0B9F">
        <w:rPr>
          <w:rFonts w:ascii="Times New Roman" w:eastAsia="Times New Roman" w:hAnsi="Times New Roman" w:cs="Times New Roman"/>
          <w:b/>
          <w:sz w:val="20"/>
          <w:szCs w:val="20"/>
          <w:lang w:eastAsia="lv-LV"/>
        </w:rPr>
        <w:tab/>
      </w:r>
      <w:r w:rsidRPr="00FE0B9F">
        <w:rPr>
          <w:rFonts w:ascii="Times New Roman" w:eastAsia="Times New Roman" w:hAnsi="Times New Roman" w:cs="Times New Roman"/>
          <w:i/>
          <w:sz w:val="20"/>
          <w:szCs w:val="20"/>
          <w:lang w:eastAsia="lv-LV"/>
        </w:rPr>
        <w:t xml:space="preserve"> (paraksts) (paraksta atšifrējums)</w:t>
      </w:r>
    </w:p>
    <w:p w:rsidR="00E628D7" w:rsidRPr="00FE0B9F" w:rsidRDefault="00E628D7" w:rsidP="00E628D7">
      <w:pPr>
        <w:spacing w:after="0" w:line="240" w:lineRule="auto"/>
        <w:rPr>
          <w:rFonts w:ascii="Times New Roman" w:eastAsia="Times New Roman" w:hAnsi="Times New Roman" w:cs="Times New Roman"/>
          <w:b/>
          <w:sz w:val="20"/>
          <w:szCs w:val="20"/>
          <w:lang w:eastAsia="lv-LV"/>
        </w:rPr>
      </w:pPr>
    </w:p>
    <w:p w:rsidR="00E628D7" w:rsidRPr="00FE0B9F" w:rsidRDefault="00E628D7" w:rsidP="00E628D7">
      <w:pPr>
        <w:spacing w:after="0" w:line="240" w:lineRule="auto"/>
        <w:rPr>
          <w:rFonts w:ascii="Times New Roman" w:eastAsia="Times New Roman" w:hAnsi="Times New Roman" w:cs="Times New Roman"/>
          <w:lang w:eastAsia="lv-LV"/>
        </w:rPr>
      </w:pPr>
      <w:r w:rsidRPr="00FE0B9F">
        <w:rPr>
          <w:rFonts w:ascii="Times New Roman" w:eastAsia="Times New Roman" w:hAnsi="Times New Roman" w:cs="Times New Roman"/>
          <w:b/>
          <w:sz w:val="20"/>
          <w:szCs w:val="20"/>
          <w:lang w:eastAsia="lv-LV"/>
        </w:rPr>
        <w:t xml:space="preserve">       ______________  </w:t>
      </w:r>
      <w:r w:rsidRPr="00FE0B9F">
        <w:rPr>
          <w:rFonts w:ascii="Times New Roman" w:eastAsia="Times New Roman" w:hAnsi="Times New Roman" w:cs="Times New Roman"/>
          <w:i/>
          <w:sz w:val="20"/>
          <w:szCs w:val="20"/>
          <w:lang w:eastAsia="lv-LV"/>
        </w:rPr>
        <w:t>(datums)</w:t>
      </w:r>
      <w:r w:rsidR="00E92A29" w:rsidRPr="00FE0B9F">
        <w:rPr>
          <w:rFonts w:ascii="Times New Roman" w:eastAsia="Times New Roman" w:hAnsi="Times New Roman" w:cs="Times New Roman"/>
          <w:lang w:eastAsia="lv-LV"/>
        </w:rPr>
        <w:t xml:space="preserve">                         z.v</w:t>
      </w:r>
    </w:p>
    <w:p w:rsidR="00384E18" w:rsidRPr="00FE0B9F" w:rsidRDefault="00384E18">
      <w:pPr>
        <w:rPr>
          <w:rFonts w:ascii="Times New Roman" w:eastAsia="Times New Roman" w:hAnsi="Times New Roman" w:cs="Times New Roman"/>
          <w:b/>
          <w:sz w:val="18"/>
          <w:szCs w:val="18"/>
          <w:lang w:eastAsia="lv-LV"/>
        </w:rPr>
      </w:pPr>
      <w:r w:rsidRPr="00FE0B9F">
        <w:rPr>
          <w:rFonts w:ascii="Times New Roman" w:eastAsia="Times New Roman" w:hAnsi="Times New Roman" w:cs="Times New Roman"/>
          <w:b/>
          <w:sz w:val="18"/>
          <w:szCs w:val="18"/>
          <w:lang w:eastAsia="lv-LV"/>
        </w:rPr>
        <w:br w:type="page"/>
      </w:r>
    </w:p>
    <w:p w:rsidR="00E628D7" w:rsidRPr="00FE0B9F" w:rsidRDefault="00E628D7" w:rsidP="00E628D7">
      <w:pPr>
        <w:spacing w:after="0" w:line="240" w:lineRule="auto"/>
        <w:ind w:right="-96"/>
        <w:jc w:val="both"/>
        <w:rPr>
          <w:rFonts w:ascii="Times New Roman" w:eastAsia="Times New Roman" w:hAnsi="Times New Roman" w:cs="Times New Roman"/>
          <w:sz w:val="24"/>
          <w:szCs w:val="24"/>
          <w:lang w:eastAsia="lv-LV"/>
        </w:rPr>
      </w:pPr>
    </w:p>
    <w:p w:rsidR="00E628D7" w:rsidRPr="00E628D7" w:rsidRDefault="00E628D7" w:rsidP="006344E2">
      <w:pPr>
        <w:widowControl w:val="0"/>
        <w:autoSpaceDE w:val="0"/>
        <w:autoSpaceDN w:val="0"/>
        <w:spacing w:after="0" w:line="240" w:lineRule="auto"/>
        <w:rPr>
          <w:rFonts w:ascii="Times New Roman" w:eastAsia="Times New Roman" w:hAnsi="Times New Roman" w:cs="Times New Roman"/>
          <w:b/>
          <w:sz w:val="18"/>
          <w:szCs w:val="18"/>
          <w:lang w:eastAsia="lv-LV"/>
        </w:rPr>
      </w:pPr>
    </w:p>
    <w:p w:rsidR="00E628D7" w:rsidRPr="00E628D7" w:rsidRDefault="00E628D7" w:rsidP="00E628D7">
      <w:pPr>
        <w:widowControl w:val="0"/>
        <w:autoSpaceDE w:val="0"/>
        <w:autoSpaceDN w:val="0"/>
        <w:spacing w:after="0" w:line="240" w:lineRule="auto"/>
        <w:jc w:val="right"/>
        <w:rPr>
          <w:rFonts w:ascii="Times New Roman" w:eastAsia="Times New Roman" w:hAnsi="Times New Roman" w:cs="Times New Roman"/>
          <w:b/>
          <w:sz w:val="18"/>
          <w:szCs w:val="18"/>
          <w:lang w:eastAsia="lv-LV"/>
        </w:rPr>
      </w:pPr>
    </w:p>
    <w:p w:rsidR="00E628D7" w:rsidRPr="00E628D7" w:rsidRDefault="00082B12" w:rsidP="00E628D7">
      <w:pPr>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5</w:t>
      </w:r>
      <w:r w:rsidR="00E628D7" w:rsidRPr="00E628D7">
        <w:rPr>
          <w:rFonts w:ascii="Times New Roman" w:eastAsia="Times New Roman" w:hAnsi="Times New Roman" w:cs="Times New Roman"/>
          <w:b/>
          <w:sz w:val="18"/>
          <w:szCs w:val="18"/>
          <w:lang w:eastAsia="lv-LV"/>
        </w:rPr>
        <w:t>.pielikums</w:t>
      </w:r>
    </w:p>
    <w:p w:rsidR="00E628D7" w:rsidRPr="00E628D7" w:rsidRDefault="00E628D7" w:rsidP="00E628D7">
      <w:pPr>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E628D7">
        <w:rPr>
          <w:rFonts w:ascii="Times New Roman" w:eastAsia="Times New Roman" w:hAnsi="Times New Roman" w:cs="Times New Roman"/>
          <w:sz w:val="18"/>
          <w:szCs w:val="18"/>
          <w:lang w:eastAsia="lv-LV"/>
        </w:rPr>
        <w:t xml:space="preserve">Iepirkuma nolikumam </w:t>
      </w:r>
    </w:p>
    <w:p w:rsidR="00C95BFB" w:rsidRDefault="00E628D7" w:rsidP="00E628D7">
      <w:pPr>
        <w:widowControl w:val="0"/>
        <w:autoSpaceDE w:val="0"/>
        <w:autoSpaceDN w:val="0"/>
        <w:spacing w:after="0" w:line="240" w:lineRule="auto"/>
        <w:jc w:val="right"/>
        <w:rPr>
          <w:rFonts w:ascii="Times New Roman" w:eastAsia="Times New Roman" w:hAnsi="Times New Roman" w:cs="Times New Roman"/>
          <w:b/>
          <w:bCs/>
          <w:sz w:val="18"/>
          <w:szCs w:val="18"/>
        </w:rPr>
      </w:pPr>
      <w:r w:rsidRPr="00E628D7">
        <w:rPr>
          <w:rFonts w:ascii="Times New Roman" w:eastAsia="Times New Roman" w:hAnsi="Times New Roman" w:cs="Times New Roman"/>
          <w:b/>
          <w:bCs/>
          <w:sz w:val="18"/>
          <w:szCs w:val="18"/>
        </w:rPr>
        <w:t>“Būvuzraudzības pakalpojumu nodrošināšana</w:t>
      </w:r>
      <w:r w:rsidR="00082B12">
        <w:rPr>
          <w:rFonts w:ascii="Times New Roman" w:eastAsia="Times New Roman" w:hAnsi="Times New Roman" w:cs="Times New Roman"/>
          <w:b/>
          <w:bCs/>
          <w:sz w:val="18"/>
          <w:szCs w:val="18"/>
        </w:rPr>
        <w:t xml:space="preserve"> </w:t>
      </w:r>
    </w:p>
    <w:p w:rsidR="00E628D7" w:rsidRPr="00E628D7" w:rsidRDefault="00082B12" w:rsidP="00E628D7">
      <w:pPr>
        <w:widowControl w:val="0"/>
        <w:autoSpaceDE w:val="0"/>
        <w:autoSpaceDN w:val="0"/>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Pāvilostas novada grants ceļu pārbūvei</w:t>
      </w:r>
      <w:r w:rsidR="00E628D7" w:rsidRPr="00E628D7">
        <w:rPr>
          <w:rFonts w:ascii="Times New Roman" w:eastAsia="Times New Roman" w:hAnsi="Times New Roman" w:cs="Times New Roman"/>
          <w:b/>
          <w:bCs/>
          <w:sz w:val="18"/>
          <w:szCs w:val="18"/>
        </w:rPr>
        <w:t>”</w:t>
      </w:r>
    </w:p>
    <w:p w:rsidR="00E628D7" w:rsidRPr="00E628D7" w:rsidRDefault="00E628D7" w:rsidP="00E628D7">
      <w:pPr>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E628D7">
        <w:rPr>
          <w:rFonts w:ascii="Times New Roman" w:eastAsia="Times New Roman" w:hAnsi="Times New Roman" w:cs="Times New Roman"/>
          <w:sz w:val="18"/>
          <w:szCs w:val="18"/>
          <w:lang w:eastAsia="lv-LV"/>
        </w:rPr>
        <w:t xml:space="preserve"> (id. Nr.: </w:t>
      </w:r>
      <w:r w:rsidR="00F87EB0">
        <w:rPr>
          <w:rFonts w:ascii="Times New Roman" w:eastAsia="Times New Roman" w:hAnsi="Times New Roman" w:cs="Times New Roman"/>
          <w:sz w:val="18"/>
          <w:szCs w:val="18"/>
          <w:lang w:eastAsia="lv-LV"/>
        </w:rPr>
        <w:t>PNP 2016/18</w:t>
      </w:r>
      <w:r w:rsidRPr="00E628D7">
        <w:rPr>
          <w:rFonts w:ascii="Times New Roman" w:eastAsia="Times New Roman" w:hAnsi="Times New Roman" w:cs="Times New Roman"/>
          <w:sz w:val="18"/>
          <w:szCs w:val="18"/>
          <w:lang w:eastAsia="lv-LV"/>
        </w:rPr>
        <w:t>)</w:t>
      </w:r>
    </w:p>
    <w:p w:rsidR="00E628D7" w:rsidRPr="00E628D7" w:rsidRDefault="00E628D7" w:rsidP="00E628D7">
      <w:pPr>
        <w:spacing w:after="0" w:line="240" w:lineRule="auto"/>
        <w:rPr>
          <w:rFonts w:ascii="Times New Roman" w:eastAsia="Times New Roman" w:hAnsi="Times New Roman" w:cs="Times New Roman"/>
          <w:sz w:val="24"/>
          <w:szCs w:val="24"/>
          <w:lang w:eastAsia="lv-LV"/>
        </w:rPr>
      </w:pPr>
    </w:p>
    <w:p w:rsidR="00923628" w:rsidRPr="00923628" w:rsidRDefault="00E628D7" w:rsidP="00923628">
      <w:pPr>
        <w:spacing w:after="0" w:line="240" w:lineRule="auto"/>
        <w:contextualSpacing/>
        <w:jc w:val="center"/>
        <w:rPr>
          <w:rFonts w:ascii="Times New Roman" w:eastAsia="Times New Roman" w:hAnsi="Times New Roman" w:cs="Times New Roman"/>
          <w:i/>
          <w:sz w:val="24"/>
          <w:szCs w:val="24"/>
          <w:vertAlign w:val="superscript"/>
          <w:lang w:eastAsia="lv-LV"/>
        </w:rPr>
      </w:pPr>
      <w:r w:rsidRPr="00E628D7">
        <w:rPr>
          <w:rFonts w:ascii="Times New Roman" w:eastAsia="Times New Roman" w:hAnsi="Times New Roman" w:cs="Times New Roman"/>
          <w:b/>
          <w:sz w:val="24"/>
          <w:szCs w:val="24"/>
          <w:lang w:eastAsia="lv-LV"/>
        </w:rPr>
        <w:t>LĪGUMS Nr._________</w:t>
      </w:r>
      <w:r w:rsidR="00923628" w:rsidRPr="00923628">
        <w:rPr>
          <w:rFonts w:ascii="Times New Roman" w:eastAsia="Times New Roman" w:hAnsi="Times New Roman" w:cs="Times New Roman"/>
          <w:i/>
          <w:sz w:val="24"/>
          <w:szCs w:val="24"/>
          <w:lang w:eastAsia="lv-LV"/>
        </w:rPr>
        <w:t xml:space="preserve"> (PROJEKTS)</w:t>
      </w:r>
    </w:p>
    <w:p w:rsidR="00E628D7" w:rsidRPr="00E628D7" w:rsidRDefault="00E628D7" w:rsidP="00923628">
      <w:pPr>
        <w:spacing w:after="0" w:line="240" w:lineRule="auto"/>
        <w:contextualSpacing/>
        <w:jc w:val="center"/>
        <w:rPr>
          <w:rFonts w:ascii="Times New Roman" w:eastAsia="Times New Roman" w:hAnsi="Times New Roman" w:cs="Times New Roman"/>
          <w:b/>
          <w:sz w:val="24"/>
          <w:szCs w:val="24"/>
          <w:lang w:eastAsia="lv-LV"/>
        </w:rPr>
      </w:pPr>
    </w:p>
    <w:p w:rsidR="00E628D7" w:rsidRPr="00E628D7" w:rsidRDefault="00E628D7" w:rsidP="00923628">
      <w:pPr>
        <w:spacing w:after="0" w:line="240" w:lineRule="auto"/>
        <w:contextualSpacing/>
        <w:jc w:val="center"/>
        <w:rPr>
          <w:rFonts w:ascii="Times New Roman" w:eastAsia="Times New Roman" w:hAnsi="Times New Roman" w:cs="Times New Roman"/>
          <w:b/>
          <w:sz w:val="24"/>
          <w:szCs w:val="24"/>
          <w:lang w:eastAsia="lv-LV"/>
        </w:rPr>
      </w:pPr>
      <w:r w:rsidRPr="00E628D7">
        <w:rPr>
          <w:rFonts w:ascii="Times New Roman" w:eastAsia="Times New Roman" w:hAnsi="Times New Roman" w:cs="Times New Roman"/>
          <w:b/>
          <w:sz w:val="24"/>
          <w:szCs w:val="24"/>
          <w:lang w:eastAsia="lv-LV"/>
        </w:rPr>
        <w:t>par būvuzraudzības pakalpojuma nodrošināšan</w:t>
      </w:r>
      <w:r w:rsidR="00082B12">
        <w:rPr>
          <w:rFonts w:ascii="Times New Roman" w:eastAsia="Times New Roman" w:hAnsi="Times New Roman" w:cs="Times New Roman"/>
          <w:b/>
          <w:sz w:val="24"/>
          <w:szCs w:val="24"/>
          <w:lang w:eastAsia="lv-LV"/>
        </w:rPr>
        <w:t>u</w:t>
      </w:r>
      <w:r w:rsidR="00082B12" w:rsidRPr="00082B12">
        <w:rPr>
          <w:rFonts w:ascii="Times New Roman" w:eastAsia="Times New Roman" w:hAnsi="Times New Roman" w:cs="Times New Roman"/>
          <w:b/>
          <w:bCs/>
          <w:sz w:val="18"/>
          <w:szCs w:val="18"/>
        </w:rPr>
        <w:t xml:space="preserve"> </w:t>
      </w:r>
      <w:r w:rsidR="00082B12" w:rsidRPr="00082B12">
        <w:rPr>
          <w:rFonts w:ascii="Times New Roman" w:eastAsia="Times New Roman" w:hAnsi="Times New Roman" w:cs="Times New Roman"/>
          <w:b/>
          <w:bCs/>
          <w:sz w:val="24"/>
          <w:szCs w:val="24"/>
          <w:lang w:eastAsia="lv-LV"/>
        </w:rPr>
        <w:t>Pāvilostas novada grants ceļu pārbūvei</w:t>
      </w:r>
      <w:r w:rsidR="00082B12" w:rsidRPr="00082B12">
        <w:rPr>
          <w:rFonts w:ascii="Times New Roman" w:eastAsia="Times New Roman" w:hAnsi="Times New Roman" w:cs="Times New Roman"/>
          <w:b/>
          <w:sz w:val="24"/>
          <w:szCs w:val="24"/>
          <w:lang w:eastAsia="lv-LV"/>
        </w:rPr>
        <w:t xml:space="preserve"> </w:t>
      </w:r>
      <w:r w:rsidRPr="00E628D7">
        <w:rPr>
          <w:rFonts w:ascii="Times New Roman" w:eastAsia="Times New Roman" w:hAnsi="Times New Roman" w:cs="Times New Roman"/>
          <w:b/>
          <w:sz w:val="24"/>
          <w:szCs w:val="24"/>
          <w:lang w:eastAsia="lv-LV"/>
        </w:rPr>
        <w:t xml:space="preserve">  </w:t>
      </w:r>
    </w:p>
    <w:p w:rsidR="00E628D7" w:rsidRPr="00E628D7" w:rsidRDefault="00E628D7" w:rsidP="00923628">
      <w:pPr>
        <w:spacing w:after="120" w:line="240" w:lineRule="auto"/>
        <w:contextualSpacing/>
        <w:rPr>
          <w:rFonts w:ascii="Times New Roman" w:eastAsia="Times New Roman" w:hAnsi="Times New Roman" w:cs="Times New Roman"/>
          <w:sz w:val="24"/>
          <w:szCs w:val="24"/>
          <w:lang w:eastAsia="lv-LV"/>
        </w:rPr>
      </w:pPr>
    </w:p>
    <w:p w:rsidR="00E628D7" w:rsidRPr="00E628D7" w:rsidRDefault="00082B12" w:rsidP="00E628D7">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Pāvilostā</w:t>
      </w:r>
      <w:r w:rsidR="00E628D7" w:rsidRPr="00E628D7">
        <w:rPr>
          <w:rFonts w:ascii="Times New Roman" w:eastAsia="Times New Roman" w:hAnsi="Times New Roman" w:cs="Times New Roman"/>
          <w:sz w:val="24"/>
          <w:szCs w:val="24"/>
          <w:lang w:eastAsia="lv-LV"/>
        </w:rPr>
        <w:t>,</w:t>
      </w:r>
      <w:r w:rsidR="00E628D7" w:rsidRPr="00E628D7">
        <w:rPr>
          <w:rFonts w:ascii="Times New Roman" w:eastAsia="Times New Roman" w:hAnsi="Times New Roman" w:cs="Times New Roman"/>
          <w:sz w:val="24"/>
          <w:szCs w:val="24"/>
          <w:lang w:eastAsia="lv-LV"/>
        </w:rPr>
        <w:tab/>
      </w:r>
      <w:r w:rsidR="006344E2">
        <w:rPr>
          <w:rFonts w:ascii="Times New Roman" w:eastAsia="Times New Roman" w:hAnsi="Times New Roman" w:cs="Times New Roman"/>
          <w:sz w:val="24"/>
          <w:szCs w:val="24"/>
          <w:lang w:eastAsia="lv-LV"/>
        </w:rPr>
        <w:t xml:space="preserve">                                                                                        </w:t>
      </w:r>
      <w:r w:rsidR="00E628D7" w:rsidRPr="00E628D7">
        <w:rPr>
          <w:rFonts w:ascii="Times New Roman" w:eastAsia="Times New Roman" w:hAnsi="Times New Roman" w:cs="Times New Roman"/>
          <w:sz w:val="24"/>
          <w:szCs w:val="24"/>
          <w:lang w:eastAsia="lv-LV"/>
        </w:rPr>
        <w:t>2016.gada __.__________</w:t>
      </w:r>
    </w:p>
    <w:p w:rsidR="00E628D7" w:rsidRPr="00E628D7" w:rsidRDefault="00F87EB0" w:rsidP="00E628D7">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lang w:eastAsia="lv-LV"/>
        </w:rPr>
        <w:t>Pāvilostas novada pašvaldība</w:t>
      </w:r>
      <w:r w:rsidR="00E2332D">
        <w:rPr>
          <w:rFonts w:ascii="Times New Roman" w:eastAsia="Times New Roman" w:hAnsi="Times New Roman" w:cs="Times New Roman"/>
          <w:b/>
          <w:sz w:val="24"/>
          <w:szCs w:val="24"/>
          <w:lang w:eastAsia="lv-LV"/>
        </w:rPr>
        <w:t xml:space="preserve">,  </w:t>
      </w:r>
      <w:r w:rsidR="00E2332D" w:rsidRPr="00E2332D">
        <w:rPr>
          <w:rFonts w:ascii="Times New Roman" w:eastAsia="Times New Roman" w:hAnsi="Times New Roman" w:cs="Times New Roman"/>
          <w:sz w:val="24"/>
          <w:szCs w:val="24"/>
          <w:lang w:eastAsia="lv-LV"/>
        </w:rPr>
        <w:t xml:space="preserve">reģistrācijas Nr. 90000059438, juridiskā adrese: Dzintaru iela 73, Pāvilosta, Pāvilostas novads, </w:t>
      </w:r>
      <w:r w:rsidR="00E2332D" w:rsidRPr="00E2332D">
        <w:rPr>
          <w:rFonts w:ascii="Times New Roman" w:eastAsia="Times New Roman" w:hAnsi="Times New Roman" w:cs="Times New Roman"/>
          <w:bCs/>
          <w:sz w:val="24"/>
          <w:szCs w:val="24"/>
          <w:lang w:eastAsia="lv-LV"/>
        </w:rPr>
        <w:t>LV-3466</w:t>
      </w:r>
      <w:r w:rsidR="00E2332D">
        <w:rPr>
          <w:rFonts w:ascii="Times New Roman" w:eastAsia="Times New Roman" w:hAnsi="Times New Roman" w:cs="Times New Roman"/>
          <w:bCs/>
          <w:sz w:val="24"/>
          <w:szCs w:val="24"/>
          <w:lang w:eastAsia="lv-LV"/>
        </w:rPr>
        <w:t>,</w:t>
      </w:r>
      <w:r w:rsidR="00E2332D" w:rsidRPr="00E2332D">
        <w:rPr>
          <w:rFonts w:ascii="Times New Roman" w:eastAsia="Times New Roman" w:hAnsi="Times New Roman" w:cs="Times New Roman"/>
          <w:b/>
          <w:bCs/>
          <w:sz w:val="24"/>
          <w:szCs w:val="24"/>
          <w:lang w:eastAsia="lv-LV"/>
        </w:rPr>
        <w:t xml:space="preserve"> </w:t>
      </w:r>
      <w:r w:rsidR="00E2332D" w:rsidRPr="00E2332D">
        <w:rPr>
          <w:rFonts w:ascii="Times New Roman" w:eastAsia="Times New Roman" w:hAnsi="Times New Roman" w:cs="Times New Roman"/>
          <w:sz w:val="24"/>
          <w:szCs w:val="24"/>
          <w:lang w:eastAsia="lv-LV"/>
        </w:rPr>
        <w:t>tās domes priekšsēdētāja</w:t>
      </w:r>
      <w:r w:rsidR="00E2332D">
        <w:rPr>
          <w:rFonts w:ascii="Times New Roman" w:eastAsia="Times New Roman" w:hAnsi="Times New Roman" w:cs="Times New Roman"/>
          <w:b/>
          <w:sz w:val="24"/>
          <w:szCs w:val="24"/>
          <w:lang w:eastAsia="lv-LV"/>
        </w:rPr>
        <w:t xml:space="preserve"> </w:t>
      </w:r>
      <w:r w:rsidR="00E2332D" w:rsidRPr="00E2332D">
        <w:rPr>
          <w:rFonts w:ascii="Times New Roman" w:eastAsia="Times New Roman" w:hAnsi="Times New Roman" w:cs="Times New Roman"/>
          <w:sz w:val="24"/>
          <w:szCs w:val="24"/>
          <w:lang w:eastAsia="lv-LV"/>
        </w:rPr>
        <w:t>Ulda Kristapsona</w:t>
      </w:r>
      <w:r w:rsidR="00E628D7" w:rsidRPr="00E628D7">
        <w:rPr>
          <w:rFonts w:ascii="Times New Roman" w:eastAsia="Times New Roman" w:hAnsi="Times New Roman" w:cs="Times New Roman"/>
          <w:sz w:val="24"/>
          <w:szCs w:val="24"/>
          <w:lang w:eastAsia="lv-LV"/>
        </w:rPr>
        <w:t xml:space="preserve"> personā, kurš rīkojas saskaņā ar </w:t>
      </w:r>
      <w:r w:rsidR="00E2332D">
        <w:rPr>
          <w:rFonts w:ascii="Times New Roman" w:eastAsia="Times New Roman" w:hAnsi="Times New Roman" w:cs="Times New Roman"/>
          <w:sz w:val="24"/>
          <w:szCs w:val="24"/>
          <w:lang w:eastAsia="lv-LV"/>
        </w:rPr>
        <w:t>Pāvilostas novada domes n</w:t>
      </w:r>
      <w:r w:rsidR="00E2332D" w:rsidRPr="00E2332D">
        <w:rPr>
          <w:rFonts w:ascii="Times New Roman" w:eastAsia="Times New Roman" w:hAnsi="Times New Roman" w:cs="Times New Roman"/>
          <w:sz w:val="24"/>
          <w:szCs w:val="24"/>
          <w:lang w:eastAsia="lv-LV"/>
        </w:rPr>
        <w:t xml:space="preserve">olikumu </w:t>
      </w:r>
      <w:r w:rsidR="00E628D7" w:rsidRPr="00E628D7">
        <w:rPr>
          <w:rFonts w:ascii="Times New Roman" w:eastAsia="Times New Roman" w:hAnsi="Times New Roman" w:cs="Times New Roman"/>
          <w:sz w:val="24"/>
          <w:szCs w:val="24"/>
          <w:lang w:eastAsia="lv-LV"/>
        </w:rPr>
        <w:t>(turpmāk – Pasūtītājs), un</w:t>
      </w:r>
    </w:p>
    <w:p w:rsidR="00E628D7" w:rsidRPr="00E628D7" w:rsidRDefault="00E628D7" w:rsidP="00E628D7">
      <w:pPr>
        <w:spacing w:after="0" w:line="240" w:lineRule="auto"/>
        <w:jc w:val="both"/>
        <w:rPr>
          <w:rFonts w:ascii="Times New Roman" w:eastAsia="Times New Roman" w:hAnsi="Times New Roman" w:cs="Times New Roman"/>
          <w:b/>
          <w:bCs/>
          <w:sz w:val="24"/>
          <w:szCs w:val="24"/>
          <w:lang w:eastAsia="lv-LV"/>
        </w:rPr>
      </w:pPr>
    </w:p>
    <w:p w:rsidR="00E628D7" w:rsidRPr="00E628D7" w:rsidRDefault="00E628D7" w:rsidP="00E628D7">
      <w:pPr>
        <w:spacing w:after="60" w:line="240" w:lineRule="auto"/>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b/>
          <w:bCs/>
          <w:sz w:val="24"/>
          <w:szCs w:val="24"/>
          <w:lang w:eastAsia="lv-LV"/>
        </w:rPr>
        <w:t>______ „</w:t>
      </w:r>
      <w:r w:rsidRPr="00E628D7">
        <w:rPr>
          <w:rFonts w:ascii="Times New Roman" w:eastAsia="Times New Roman" w:hAnsi="Times New Roman" w:cs="Times New Roman"/>
          <w:b/>
          <w:sz w:val="24"/>
          <w:szCs w:val="24"/>
          <w:lang w:eastAsia="lv-LV"/>
        </w:rPr>
        <w:t>_____________</w:t>
      </w:r>
      <w:r w:rsidRPr="00E628D7">
        <w:rPr>
          <w:rFonts w:ascii="Times New Roman" w:eastAsia="Times New Roman" w:hAnsi="Times New Roman" w:cs="Times New Roman"/>
          <w:b/>
          <w:bCs/>
          <w:sz w:val="24"/>
          <w:szCs w:val="24"/>
          <w:lang w:eastAsia="lv-LV"/>
        </w:rPr>
        <w:t>”</w:t>
      </w:r>
      <w:r w:rsidRPr="00E628D7">
        <w:rPr>
          <w:rFonts w:ascii="Times New Roman" w:eastAsia="Times New Roman" w:hAnsi="Times New Roman" w:cs="Times New Roman"/>
          <w:bCs/>
          <w:sz w:val="24"/>
          <w:szCs w:val="24"/>
          <w:lang w:eastAsia="lv-LV"/>
        </w:rPr>
        <w:t xml:space="preserve">, ____________ ______________ personā, </w:t>
      </w:r>
      <w:r w:rsidRPr="00E628D7">
        <w:rPr>
          <w:rFonts w:ascii="Times New Roman" w:eastAsia="Times New Roman" w:hAnsi="Times New Roman" w:cs="Times New Roman"/>
          <w:sz w:val="24"/>
          <w:szCs w:val="24"/>
          <w:lang w:eastAsia="lv-LV"/>
        </w:rPr>
        <w:t>kurš rīkojas atbilstīgi</w:t>
      </w:r>
      <w:r w:rsidRPr="00E628D7">
        <w:rPr>
          <w:rFonts w:ascii="Times New Roman" w:eastAsia="Times New Roman" w:hAnsi="Times New Roman" w:cs="Times New Roman"/>
          <w:bCs/>
          <w:sz w:val="24"/>
          <w:szCs w:val="24"/>
          <w:lang w:eastAsia="lv-LV"/>
        </w:rPr>
        <w:t xml:space="preserve"> statūtiem (turpmāk – Izpildītājs)</w:t>
      </w:r>
      <w:r w:rsidRPr="00E628D7">
        <w:rPr>
          <w:rFonts w:ascii="Times New Roman" w:eastAsia="Times New Roman" w:hAnsi="Times New Roman" w:cs="Times New Roman"/>
          <w:sz w:val="24"/>
          <w:szCs w:val="24"/>
          <w:lang w:eastAsia="lv-LV"/>
        </w:rPr>
        <w:t xml:space="preserve">, abi kopā – Puses, </w:t>
      </w:r>
    </w:p>
    <w:p w:rsidR="00E628D7" w:rsidRPr="00E628D7" w:rsidRDefault="00E628D7" w:rsidP="00E628D7">
      <w:pPr>
        <w:spacing w:after="60" w:line="240" w:lineRule="auto"/>
        <w:jc w:val="both"/>
        <w:rPr>
          <w:rFonts w:ascii="Times New Roman Bold" w:eastAsia="Times New Roman" w:hAnsi="Times New Roman Bold" w:cs="Times New Roman"/>
          <w:b/>
          <w:bCs/>
          <w:sz w:val="24"/>
          <w:szCs w:val="24"/>
          <w:lang w:eastAsia="lv-LV"/>
        </w:rPr>
      </w:pPr>
      <w:r w:rsidRPr="00E628D7">
        <w:rPr>
          <w:rFonts w:ascii="Times New Roman" w:eastAsia="Times New Roman" w:hAnsi="Times New Roman" w:cs="Times New Roman"/>
          <w:sz w:val="24"/>
          <w:szCs w:val="24"/>
          <w:lang w:eastAsia="lv-LV"/>
        </w:rPr>
        <w:t xml:space="preserve">saskaņā ar iepirkuma </w:t>
      </w:r>
      <w:r w:rsidRPr="00E628D7">
        <w:rPr>
          <w:rFonts w:ascii="Times New Roman" w:eastAsia="Times New Roman" w:hAnsi="Times New Roman" w:cs="Times New Roman"/>
          <w:bCs/>
          <w:sz w:val="24"/>
          <w:szCs w:val="24"/>
          <w:lang w:eastAsia="lv-LV"/>
        </w:rPr>
        <w:t>„</w:t>
      </w:r>
      <w:r w:rsidRPr="00751810">
        <w:rPr>
          <w:rFonts w:ascii="Times New Roman" w:eastAsia="Times New Roman" w:hAnsi="Times New Roman" w:cs="Times New Roman"/>
          <w:b/>
          <w:bCs/>
          <w:sz w:val="24"/>
          <w:szCs w:val="24"/>
          <w:lang w:eastAsia="lv-LV"/>
        </w:rPr>
        <w:t>Būvuzraudzības pakalpojumu nodrošināšana</w:t>
      </w:r>
      <w:r w:rsidR="00751810">
        <w:rPr>
          <w:rFonts w:ascii="Times New Roman" w:eastAsia="Times New Roman" w:hAnsi="Times New Roman" w:cs="Times New Roman"/>
          <w:bCs/>
          <w:sz w:val="24"/>
          <w:szCs w:val="24"/>
          <w:lang w:eastAsia="lv-LV"/>
        </w:rPr>
        <w:t xml:space="preserve"> </w:t>
      </w:r>
      <w:r w:rsidR="00751810" w:rsidRPr="00751810">
        <w:rPr>
          <w:rFonts w:ascii="Times New Roman" w:eastAsia="Times New Roman" w:hAnsi="Times New Roman" w:cs="Times New Roman"/>
          <w:b/>
          <w:bCs/>
          <w:sz w:val="24"/>
          <w:szCs w:val="24"/>
          <w:lang w:eastAsia="lv-LV"/>
        </w:rPr>
        <w:t>Pāvilostas novada grants ceļu pārbūvei</w:t>
      </w:r>
      <w:r w:rsidRPr="00E628D7">
        <w:rPr>
          <w:rFonts w:ascii="Times New Roman" w:eastAsia="Times New Roman" w:hAnsi="Times New Roman" w:cs="Times New Roman"/>
          <w:bCs/>
          <w:sz w:val="24"/>
          <w:szCs w:val="24"/>
          <w:lang w:eastAsia="lv-LV"/>
        </w:rPr>
        <w:t xml:space="preserve">” </w:t>
      </w:r>
      <w:r w:rsidRPr="00E628D7">
        <w:rPr>
          <w:rFonts w:ascii="Times New Roman" w:eastAsia="Times New Roman" w:hAnsi="Times New Roman" w:cs="Times New Roman"/>
          <w:sz w:val="24"/>
          <w:szCs w:val="24"/>
          <w:lang w:eastAsia="lv-LV"/>
        </w:rPr>
        <w:t xml:space="preserve">(iepirkuma identifikācijas Nr. Nr. </w:t>
      </w:r>
      <w:r w:rsidR="00F87EB0">
        <w:rPr>
          <w:rFonts w:ascii="Times New Roman" w:eastAsia="Times New Roman" w:hAnsi="Times New Roman" w:cs="Times New Roman"/>
          <w:sz w:val="24"/>
          <w:szCs w:val="24"/>
          <w:lang w:eastAsia="lv-LV"/>
        </w:rPr>
        <w:t>PNP 2016/18</w:t>
      </w:r>
      <w:r w:rsidRPr="00E628D7">
        <w:rPr>
          <w:rFonts w:ascii="Times New Roman" w:eastAsia="Times New Roman" w:hAnsi="Times New Roman" w:cs="Times New Roman"/>
          <w:sz w:val="24"/>
          <w:szCs w:val="24"/>
          <w:lang w:eastAsia="lv-LV"/>
        </w:rPr>
        <w:t>) (turpmāk - Iepirkums) rezultātiem, noslēdz šādu līgumu (turpmāk – Līgums):</w:t>
      </w:r>
    </w:p>
    <w:p w:rsidR="00E628D7" w:rsidRPr="00E628D7" w:rsidRDefault="00E628D7" w:rsidP="00E628D7">
      <w:pPr>
        <w:numPr>
          <w:ilvl w:val="0"/>
          <w:numId w:val="9"/>
        </w:numPr>
        <w:spacing w:before="120" w:after="60" w:line="240" w:lineRule="auto"/>
        <w:jc w:val="center"/>
        <w:rPr>
          <w:rFonts w:ascii="Times New Roman" w:eastAsia="Times New Roman" w:hAnsi="Times New Roman" w:cs="Times New Roman"/>
          <w:b/>
          <w:sz w:val="24"/>
          <w:szCs w:val="24"/>
          <w:lang w:eastAsia="lv-LV"/>
        </w:rPr>
      </w:pPr>
      <w:r w:rsidRPr="00E628D7">
        <w:rPr>
          <w:rFonts w:ascii="Times New Roman" w:eastAsia="Times New Roman" w:hAnsi="Times New Roman" w:cs="Times New Roman"/>
          <w:b/>
          <w:sz w:val="24"/>
          <w:szCs w:val="24"/>
          <w:lang w:eastAsia="lv-LV"/>
        </w:rPr>
        <w:t>Līguma priekšmets</w:t>
      </w:r>
    </w:p>
    <w:p w:rsidR="00E628D7" w:rsidRPr="00E628D7" w:rsidRDefault="00E628D7" w:rsidP="00E628D7">
      <w:pPr>
        <w:widowControl w:val="0"/>
        <w:numPr>
          <w:ilvl w:val="1"/>
          <w:numId w:val="8"/>
        </w:numPr>
        <w:spacing w:after="60" w:line="240" w:lineRule="auto"/>
        <w:ind w:left="567" w:hanging="567"/>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Pasūtītājs  uzdod un Izpildītājs apņemas sniegt būvuzraudzības pakalpojumus </w:t>
      </w:r>
      <w:r w:rsidR="00751810" w:rsidRPr="00237B82">
        <w:rPr>
          <w:rFonts w:ascii="Times New Roman" w:eastAsia="Times New Roman" w:hAnsi="Times New Roman" w:cs="Times New Roman"/>
          <w:sz w:val="24"/>
          <w:szCs w:val="24"/>
          <w:lang w:eastAsia="lv-LV"/>
        </w:rPr>
        <w:t>šādu būvobjektu</w:t>
      </w:r>
      <w:r w:rsidR="00237B82">
        <w:rPr>
          <w:rFonts w:ascii="Times New Roman" w:eastAsia="Times New Roman" w:hAnsi="Times New Roman" w:cs="Times New Roman"/>
          <w:sz w:val="24"/>
          <w:szCs w:val="24"/>
          <w:lang w:eastAsia="lv-LV"/>
        </w:rPr>
        <w:t>- ceļa posmu</w:t>
      </w:r>
      <w:r w:rsidRPr="00E628D7">
        <w:rPr>
          <w:rFonts w:ascii="Times New Roman" w:eastAsia="Times New Roman" w:hAnsi="Times New Roman" w:cs="Times New Roman"/>
          <w:sz w:val="24"/>
          <w:szCs w:val="24"/>
          <w:lang w:eastAsia="lv-LV"/>
        </w:rPr>
        <w:t xml:space="preserve"> </w:t>
      </w:r>
      <w:r w:rsidRPr="00E628D7">
        <w:rPr>
          <w:rFonts w:ascii="Times New Roman" w:eastAsia="Times New Roman" w:hAnsi="Times New Roman" w:cs="Times New Roman"/>
          <w:bCs/>
          <w:sz w:val="24"/>
          <w:szCs w:val="24"/>
          <w:lang w:eastAsia="lv-LV"/>
        </w:rPr>
        <w:t>_______________</w:t>
      </w:r>
      <w:r w:rsidR="00593BE3">
        <w:rPr>
          <w:rFonts w:ascii="Times New Roman" w:eastAsia="Times New Roman" w:hAnsi="Times New Roman" w:cs="Times New Roman"/>
          <w:bCs/>
          <w:sz w:val="24"/>
          <w:szCs w:val="24"/>
          <w:lang w:eastAsia="lv-LV"/>
        </w:rPr>
        <w:t xml:space="preserve"> </w:t>
      </w:r>
      <w:r w:rsidRPr="00E628D7">
        <w:rPr>
          <w:rFonts w:ascii="Times New Roman" w:eastAsia="Times New Roman" w:hAnsi="Times New Roman" w:cs="Times New Roman"/>
          <w:bCs/>
          <w:sz w:val="24"/>
          <w:szCs w:val="24"/>
          <w:lang w:eastAsia="lv-LV"/>
        </w:rPr>
        <w:t>(turpmāk – Objekts)</w:t>
      </w:r>
      <w:r w:rsidR="00751810">
        <w:rPr>
          <w:rFonts w:ascii="Times New Roman" w:eastAsia="Times New Roman" w:hAnsi="Times New Roman" w:cs="Times New Roman"/>
          <w:bCs/>
          <w:sz w:val="24"/>
          <w:szCs w:val="24"/>
          <w:lang w:eastAsia="lv-LV"/>
        </w:rPr>
        <w:t xml:space="preserve"> pārbūvei</w:t>
      </w:r>
      <w:r w:rsidRPr="00E628D7">
        <w:rPr>
          <w:rFonts w:ascii="Times New Roman" w:eastAsia="Times New Roman" w:hAnsi="Times New Roman" w:cs="Times New Roman"/>
          <w:sz w:val="24"/>
          <w:szCs w:val="24"/>
          <w:lang w:eastAsia="lv-LV"/>
        </w:rPr>
        <w:t xml:space="preserve">, atbilstoši </w:t>
      </w:r>
      <w:r w:rsidR="00237B82">
        <w:rPr>
          <w:rFonts w:ascii="Times New Roman" w:eastAsia="Times New Roman" w:hAnsi="Times New Roman" w:cs="Times New Roman"/>
          <w:sz w:val="24"/>
          <w:szCs w:val="24"/>
          <w:lang w:eastAsia="lv-LV"/>
        </w:rPr>
        <w:t>piedāvājumam-</w:t>
      </w:r>
      <w:r w:rsidRPr="00E628D7">
        <w:rPr>
          <w:rFonts w:ascii="Times New Roman" w:eastAsia="Times New Roman" w:hAnsi="Times New Roman" w:cs="Times New Roman"/>
          <w:sz w:val="24"/>
          <w:szCs w:val="24"/>
          <w:lang w:eastAsia="lv-LV"/>
        </w:rPr>
        <w:t>tehniskajai specifikācijai (turpmāk – Tehniskā specifikācija), kas pievienota Līgumam kā pielikums, 2016.gada ____._________ noslēgtajam līgumam starp Pasūtītāju un ____ „_______” Nr. ___ „___________________” (turpmāk – Būvdarbu līgums)</w:t>
      </w:r>
      <w:r w:rsidRPr="00E628D7">
        <w:rPr>
          <w:rFonts w:ascii="Times New Roman" w:eastAsia="Times New Roman" w:hAnsi="Times New Roman" w:cs="Times New Roman"/>
          <w:sz w:val="16"/>
          <w:szCs w:val="16"/>
          <w:lang w:eastAsia="lv-LV"/>
        </w:rPr>
        <w:t xml:space="preserve">, </w:t>
      </w:r>
      <w:r w:rsidRPr="00E628D7">
        <w:rPr>
          <w:rFonts w:ascii="Times New Roman" w:eastAsia="Times New Roman" w:hAnsi="Times New Roman" w:cs="Times New Roman"/>
          <w:sz w:val="24"/>
          <w:szCs w:val="24"/>
          <w:lang w:eastAsia="lv-LV"/>
        </w:rPr>
        <w:t xml:space="preserve">būvprojektam kā arī būvuzraudzībai saistošo normatīvo aktu prasībām (turpmāk – Pakalpojums). </w:t>
      </w:r>
    </w:p>
    <w:p w:rsidR="00E628D7" w:rsidRPr="00E628D7" w:rsidRDefault="00E628D7" w:rsidP="00E628D7">
      <w:pPr>
        <w:widowControl w:val="0"/>
        <w:numPr>
          <w:ilvl w:val="1"/>
          <w:numId w:val="8"/>
        </w:numPr>
        <w:spacing w:after="60" w:line="240" w:lineRule="auto"/>
        <w:ind w:left="567" w:hanging="567"/>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bCs/>
          <w:sz w:val="24"/>
          <w:szCs w:val="24"/>
          <w:lang w:eastAsia="lv-LV"/>
        </w:rPr>
        <w:t xml:space="preserve">Izpildītājs </w:t>
      </w:r>
      <w:r w:rsidRPr="00E628D7">
        <w:rPr>
          <w:rFonts w:ascii="Times New Roman" w:eastAsia="Times New Roman" w:hAnsi="Times New Roman" w:cs="Times New Roman"/>
          <w:sz w:val="24"/>
          <w:szCs w:val="24"/>
          <w:lang w:eastAsia="lv-LV"/>
        </w:rPr>
        <w:t>Pakalpojumu izpilda pats ar saviem līdzekļiem, iekārtām un citiem nepieciešamajiem resursiem, ja vien to tieši nav uzņēmies Pasūtītājs.</w:t>
      </w:r>
    </w:p>
    <w:p w:rsidR="00E628D7" w:rsidRPr="00237B82" w:rsidRDefault="00E628D7" w:rsidP="00237B82">
      <w:pPr>
        <w:widowControl w:val="0"/>
        <w:numPr>
          <w:ilvl w:val="1"/>
          <w:numId w:val="8"/>
        </w:numPr>
        <w:spacing w:after="0" w:line="240" w:lineRule="auto"/>
        <w:ind w:left="567" w:right="113" w:hanging="567"/>
        <w:contextualSpacing/>
        <w:jc w:val="both"/>
        <w:rPr>
          <w:rFonts w:ascii="Times New Roman" w:eastAsia="Times New Roman" w:hAnsi="Times New Roman" w:cs="Times New Roman"/>
          <w:sz w:val="24"/>
          <w:szCs w:val="24"/>
          <w:lang w:eastAsia="lv-LV"/>
        </w:rPr>
      </w:pPr>
      <w:r w:rsidRPr="00237B82">
        <w:rPr>
          <w:rFonts w:ascii="Times New Roman" w:eastAsia="Times New Roman" w:hAnsi="Times New Roman" w:cs="Times New Roman"/>
          <w:sz w:val="24"/>
          <w:szCs w:val="24"/>
          <w:lang w:eastAsia="lv-LV"/>
        </w:rPr>
        <w:t>Puses vienojas par Pakalpojuma sniegšanu visā būvdarbu izpildes laikā saskaņā ar Būvdarb</w:t>
      </w:r>
      <w:r w:rsidR="00237B82">
        <w:rPr>
          <w:rFonts w:ascii="Times New Roman" w:eastAsia="Times New Roman" w:hAnsi="Times New Roman" w:cs="Times New Roman"/>
          <w:sz w:val="24"/>
          <w:szCs w:val="24"/>
          <w:lang w:eastAsia="lv-LV"/>
        </w:rPr>
        <w:t>u līgumā noteiktajiem termiņiem.</w:t>
      </w:r>
    </w:p>
    <w:p w:rsidR="00E628D7" w:rsidRPr="00E628D7" w:rsidRDefault="00E628D7" w:rsidP="00E628D7">
      <w:pPr>
        <w:numPr>
          <w:ilvl w:val="1"/>
          <w:numId w:val="8"/>
        </w:numPr>
        <w:tabs>
          <w:tab w:val="left" w:pos="567"/>
        </w:tabs>
        <w:spacing w:after="0" w:line="240" w:lineRule="auto"/>
        <w:ind w:right="113" w:hanging="3681"/>
        <w:contextualSpacing/>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Pakalpojuma izpildes termiņi:</w:t>
      </w:r>
    </w:p>
    <w:p w:rsidR="00E628D7" w:rsidRPr="002023B6" w:rsidRDefault="00237B82" w:rsidP="00237B82">
      <w:pPr>
        <w:numPr>
          <w:ilvl w:val="2"/>
          <w:numId w:val="8"/>
        </w:numPr>
        <w:spacing w:after="0" w:line="240" w:lineRule="auto"/>
        <w:ind w:left="1276" w:right="113" w:hanging="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būvdarbu būvuzraudzības veikšana no</w:t>
      </w:r>
      <w:r w:rsidR="00E628D7" w:rsidRPr="00E628D7">
        <w:rPr>
          <w:rFonts w:ascii="Times New Roman" w:eastAsia="Times New Roman" w:hAnsi="Times New Roman" w:cs="Times New Roman"/>
          <w:sz w:val="24"/>
          <w:szCs w:val="24"/>
          <w:lang w:eastAsia="lv-LV"/>
        </w:rPr>
        <w:t xml:space="preserve"> (saskaņā ar Būvdarbu līgumā noteiktajiem termiņiem - ____________) līdz </w:t>
      </w:r>
      <w:r w:rsidR="009F7C31">
        <w:rPr>
          <w:rFonts w:ascii="Times New Roman" w:eastAsia="Times New Roman" w:hAnsi="Times New Roman" w:cs="Times New Roman"/>
          <w:b/>
          <w:sz w:val="24"/>
          <w:szCs w:val="24"/>
        </w:rPr>
        <w:t>_______________</w:t>
      </w:r>
      <w:r w:rsidR="00064E9A" w:rsidRPr="00064E9A">
        <w:rPr>
          <w:rFonts w:ascii="Times New Roman" w:eastAsia="Times New Roman" w:hAnsi="Times New Roman" w:cs="Times New Roman"/>
          <w:sz w:val="24"/>
          <w:szCs w:val="24"/>
        </w:rPr>
        <w:t xml:space="preserve"> </w:t>
      </w:r>
      <w:r w:rsidR="00E628D7" w:rsidRPr="00E628D7">
        <w:rPr>
          <w:rFonts w:ascii="Times New Roman" w:eastAsia="Times New Roman" w:hAnsi="Times New Roman" w:cs="Times New Roman"/>
          <w:sz w:val="24"/>
          <w:szCs w:val="24"/>
          <w:lang w:eastAsia="lv-LV"/>
        </w:rPr>
        <w:t xml:space="preserve"> </w:t>
      </w:r>
      <w:r w:rsidR="00E628D7" w:rsidRPr="002023B6">
        <w:rPr>
          <w:rFonts w:ascii="Times New Roman" w:eastAsia="Times New Roman" w:hAnsi="Times New Roman" w:cs="Times New Roman"/>
          <w:sz w:val="24"/>
          <w:szCs w:val="24"/>
          <w:lang w:eastAsia="lv-LV"/>
        </w:rPr>
        <w:t>(</w:t>
      </w:r>
      <w:r w:rsidR="00E628D7" w:rsidRPr="002023B6">
        <w:rPr>
          <w:rFonts w:ascii="Times New Roman" w:eastAsia="Times New Roman" w:hAnsi="Times New Roman" w:cs="Times New Roman"/>
          <w:i/>
          <w:sz w:val="24"/>
          <w:szCs w:val="24"/>
          <w:lang w:eastAsia="lv-LV"/>
        </w:rPr>
        <w:t>saskaņā ar Būvdarbu līguma noteikumiem)</w:t>
      </w:r>
      <w:r w:rsidRPr="002023B6">
        <w:rPr>
          <w:rFonts w:ascii="Times New Roman" w:eastAsia="Times New Roman" w:hAnsi="Times New Roman" w:cs="Times New Roman"/>
          <w:sz w:val="24"/>
          <w:szCs w:val="24"/>
          <w:lang w:eastAsia="lv-LV"/>
        </w:rPr>
        <w:t>.</w:t>
      </w:r>
    </w:p>
    <w:p w:rsidR="00E628D7" w:rsidRPr="002023B6" w:rsidRDefault="00E628D7" w:rsidP="00E628D7">
      <w:pPr>
        <w:numPr>
          <w:ilvl w:val="1"/>
          <w:numId w:val="8"/>
        </w:numPr>
        <w:tabs>
          <w:tab w:val="left" w:pos="567"/>
        </w:tabs>
        <w:spacing w:after="60" w:line="240" w:lineRule="auto"/>
        <w:ind w:left="567" w:right="113" w:hanging="567"/>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Parakstīt saistību rakst</w:t>
      </w:r>
      <w:r w:rsidR="00237B82">
        <w:rPr>
          <w:rFonts w:ascii="Times New Roman" w:eastAsia="Times New Roman" w:hAnsi="Times New Roman" w:cs="Times New Roman"/>
          <w:sz w:val="24"/>
          <w:szCs w:val="24"/>
          <w:lang w:eastAsia="lv-LV"/>
        </w:rPr>
        <w:t>u un veikt būvuzraudzību Objektā</w:t>
      </w:r>
      <w:r w:rsidRPr="00E628D7">
        <w:rPr>
          <w:rFonts w:ascii="Times New Roman" w:eastAsia="Times New Roman" w:hAnsi="Times New Roman" w:cs="Times New Roman"/>
          <w:sz w:val="24"/>
          <w:szCs w:val="24"/>
          <w:lang w:eastAsia="lv-LV"/>
        </w:rPr>
        <w:t xml:space="preserve"> saskaņā ar normatīvajos aktos noteikto kārtību Izpildītājs nozīmē </w:t>
      </w:r>
      <w:r w:rsidRPr="00E628D7">
        <w:rPr>
          <w:rFonts w:ascii="Times New Roman" w:eastAsia="Times New Roman" w:hAnsi="Times New Roman" w:cs="Times New Roman"/>
          <w:color w:val="000000"/>
          <w:sz w:val="24"/>
          <w:szCs w:val="24"/>
          <w:lang w:eastAsia="lv-LV"/>
        </w:rPr>
        <w:t xml:space="preserve">sertificētu </w:t>
      </w:r>
      <w:r w:rsidRPr="00E628D7">
        <w:rPr>
          <w:rFonts w:ascii="Times New Roman" w:eastAsia="Times New Roman" w:hAnsi="Times New Roman" w:cs="Times New Roman"/>
          <w:b/>
          <w:sz w:val="24"/>
          <w:szCs w:val="24"/>
          <w:lang w:eastAsia="lv-LV"/>
        </w:rPr>
        <w:t>būvuzraugu ______________,</w:t>
      </w:r>
      <w:r w:rsidRPr="00E628D7">
        <w:rPr>
          <w:rFonts w:ascii="Times New Roman" w:eastAsia="Times New Roman" w:hAnsi="Times New Roman" w:cs="Times New Roman"/>
          <w:sz w:val="24"/>
          <w:szCs w:val="24"/>
          <w:lang w:eastAsia="lv-LV"/>
        </w:rPr>
        <w:t xml:space="preserve"> sertifikāta Nr. </w:t>
      </w:r>
      <w:r w:rsidRPr="00E628D7">
        <w:rPr>
          <w:rFonts w:ascii="Times New Roman" w:eastAsia="Times New Roman" w:hAnsi="Times New Roman" w:cs="Times New Roman"/>
          <w:i/>
          <w:sz w:val="24"/>
          <w:szCs w:val="24"/>
          <w:lang w:eastAsia="lv-LV"/>
        </w:rPr>
        <w:t xml:space="preserve">__________ </w:t>
      </w:r>
      <w:r w:rsidRPr="002023B6">
        <w:rPr>
          <w:rFonts w:ascii="Times New Roman" w:eastAsia="Times New Roman" w:hAnsi="Times New Roman" w:cs="Times New Roman"/>
          <w:i/>
          <w:sz w:val="24"/>
          <w:szCs w:val="24"/>
          <w:lang w:eastAsia="lv-LV"/>
        </w:rPr>
        <w:t>[norāda atbilstoši piedāvājumam Iepirkumā].</w:t>
      </w:r>
    </w:p>
    <w:p w:rsidR="00334EC5" w:rsidRPr="002023B6" w:rsidRDefault="00E628D7" w:rsidP="00593BE3">
      <w:pPr>
        <w:numPr>
          <w:ilvl w:val="1"/>
          <w:numId w:val="8"/>
        </w:numPr>
        <w:tabs>
          <w:tab w:val="left" w:pos="567"/>
        </w:tabs>
        <w:spacing w:after="60" w:line="240" w:lineRule="auto"/>
        <w:ind w:left="567" w:right="113" w:hanging="567"/>
        <w:jc w:val="both"/>
        <w:rPr>
          <w:rFonts w:ascii="Times New Roman" w:eastAsia="Times New Roman" w:hAnsi="Times New Roman" w:cs="Times New Roman"/>
          <w:sz w:val="24"/>
          <w:szCs w:val="24"/>
          <w:lang w:eastAsia="lv-LV"/>
        </w:rPr>
      </w:pPr>
      <w:r w:rsidRPr="002023B6">
        <w:rPr>
          <w:rFonts w:ascii="Times New Roman" w:eastAsia="Times New Roman" w:hAnsi="Times New Roman" w:cs="Times New Roman"/>
          <w:sz w:val="24"/>
          <w:szCs w:val="24"/>
          <w:lang w:eastAsia="lv-LV"/>
        </w:rPr>
        <w:t>Pakalpojums jā</w:t>
      </w:r>
      <w:r w:rsidR="002023B6" w:rsidRPr="002023B6">
        <w:rPr>
          <w:rFonts w:ascii="Times New Roman" w:eastAsia="Times New Roman" w:hAnsi="Times New Roman" w:cs="Times New Roman"/>
          <w:sz w:val="24"/>
          <w:szCs w:val="24"/>
          <w:lang w:eastAsia="lv-LV"/>
        </w:rPr>
        <w:t>sniedz, kad vien norit būvdarbi.</w:t>
      </w:r>
      <w:r w:rsidRPr="002023B6">
        <w:rPr>
          <w:rFonts w:ascii="Times New Roman" w:eastAsia="Times New Roman" w:hAnsi="Times New Roman" w:cs="Times New Roman"/>
          <w:sz w:val="24"/>
          <w:szCs w:val="24"/>
          <w:lang w:eastAsia="lv-LV"/>
        </w:rPr>
        <w:t xml:space="preserve">  </w:t>
      </w:r>
    </w:p>
    <w:p w:rsidR="00E628D7" w:rsidRPr="00E628D7" w:rsidRDefault="005E45CD" w:rsidP="00E628D7">
      <w:pPr>
        <w:numPr>
          <w:ilvl w:val="0"/>
          <w:numId w:val="9"/>
        </w:numPr>
        <w:spacing w:after="60" w:line="240" w:lineRule="auto"/>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L</w:t>
      </w:r>
      <w:r w:rsidR="00E628D7" w:rsidRPr="00E628D7">
        <w:rPr>
          <w:rFonts w:ascii="Times New Roman" w:eastAsia="Times New Roman" w:hAnsi="Times New Roman" w:cs="Times New Roman"/>
          <w:b/>
          <w:noProof/>
          <w:sz w:val="24"/>
          <w:szCs w:val="24"/>
          <w:lang w:eastAsia="lv-LV"/>
        </w:rPr>
        <w:t>īgumcena un norēķinu kārtība</w:t>
      </w:r>
    </w:p>
    <w:p w:rsidR="00E628D7" w:rsidRPr="00813444" w:rsidRDefault="00E628D7" w:rsidP="00FB06D5">
      <w:pPr>
        <w:numPr>
          <w:ilvl w:val="1"/>
          <w:numId w:val="9"/>
        </w:numPr>
        <w:tabs>
          <w:tab w:val="num" w:pos="540"/>
        </w:tabs>
        <w:spacing w:after="0" w:line="240" w:lineRule="auto"/>
        <w:ind w:left="567" w:hanging="567"/>
        <w:jc w:val="both"/>
      </w:pPr>
      <w:r w:rsidRPr="00E628D7">
        <w:rPr>
          <w:rFonts w:ascii="Times New Roman" w:eastAsia="Times New Roman" w:hAnsi="Times New Roman" w:cs="Times New Roman"/>
          <w:sz w:val="24"/>
          <w:szCs w:val="24"/>
          <w:lang w:eastAsia="lv-LV"/>
        </w:rPr>
        <w:t xml:space="preserve">Kopējā līgumcena par Pakalpojuma sniegšanu sastāda </w:t>
      </w:r>
      <w:r w:rsidRPr="00E628D7">
        <w:rPr>
          <w:rFonts w:ascii="Times New Roman" w:eastAsia="Times New Roman" w:hAnsi="Times New Roman" w:cs="Times New Roman"/>
          <w:b/>
          <w:sz w:val="24"/>
          <w:szCs w:val="24"/>
          <w:lang w:eastAsia="lv-LV"/>
        </w:rPr>
        <w:t>__________EUR</w:t>
      </w:r>
      <w:r w:rsidRPr="00E628D7">
        <w:rPr>
          <w:rFonts w:ascii="Times New Roman" w:eastAsia="Times New Roman" w:hAnsi="Times New Roman" w:cs="Times New Roman"/>
          <w:sz w:val="24"/>
          <w:szCs w:val="24"/>
          <w:lang w:eastAsia="lv-LV"/>
        </w:rPr>
        <w:t xml:space="preserve"> (</w:t>
      </w:r>
      <w:r w:rsidRPr="00E628D7">
        <w:rPr>
          <w:rFonts w:ascii="Times New Roman" w:eastAsia="Times New Roman" w:hAnsi="Times New Roman" w:cs="Times New Roman"/>
          <w:i/>
          <w:sz w:val="24"/>
          <w:szCs w:val="24"/>
          <w:lang w:eastAsia="lv-LV"/>
        </w:rPr>
        <w:t>summa vārdiem</w:t>
      </w:r>
      <w:r w:rsidRPr="00E628D7">
        <w:rPr>
          <w:rFonts w:ascii="Times New Roman" w:eastAsia="Times New Roman" w:hAnsi="Times New Roman" w:cs="Times New Roman"/>
          <w:sz w:val="24"/>
          <w:szCs w:val="24"/>
          <w:lang w:eastAsia="lv-LV"/>
        </w:rPr>
        <w:t xml:space="preserve">) bez pievienotās vērtības nodokļa (turpmāk – PVN), atbilstoši Izpildītāja iesniegtajam finanšu piedāvājumam </w:t>
      </w:r>
      <w:r w:rsidR="00FB06D5">
        <w:rPr>
          <w:rFonts w:ascii="Times New Roman" w:eastAsia="Times New Roman" w:hAnsi="Times New Roman" w:cs="Times New Roman"/>
          <w:sz w:val="24"/>
          <w:szCs w:val="24"/>
          <w:lang w:eastAsia="lv-LV"/>
        </w:rPr>
        <w:t>Iepirkumā (turpmāk – Līgumcena).</w:t>
      </w:r>
      <w:r w:rsidRPr="00E628D7">
        <w:rPr>
          <w:rFonts w:ascii="Times New Roman" w:eastAsia="Times New Roman" w:hAnsi="Times New Roman" w:cs="Times New Roman"/>
          <w:sz w:val="24"/>
          <w:szCs w:val="24"/>
          <w:lang w:eastAsia="lv-LV"/>
        </w:rPr>
        <w:t xml:space="preserve"> </w:t>
      </w:r>
    </w:p>
    <w:p w:rsidR="00E628D7" w:rsidRPr="00E628D7" w:rsidRDefault="00E628D7" w:rsidP="00E628D7">
      <w:pPr>
        <w:numPr>
          <w:ilvl w:val="1"/>
          <w:numId w:val="9"/>
        </w:numPr>
        <w:tabs>
          <w:tab w:val="num" w:pos="540"/>
        </w:tabs>
        <w:spacing w:after="60" w:line="240" w:lineRule="auto"/>
        <w:ind w:left="567" w:hanging="567"/>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PVN tiek aprēķināts atbilstoši Latvijas Republikā spēkā esošajos normatīvajos aktos noteiktajam apmēram.</w:t>
      </w:r>
    </w:p>
    <w:p w:rsidR="00E628D7" w:rsidRPr="00E628D7" w:rsidRDefault="00E628D7" w:rsidP="00E628D7">
      <w:pPr>
        <w:numPr>
          <w:ilvl w:val="1"/>
          <w:numId w:val="9"/>
        </w:numPr>
        <w:spacing w:after="60" w:line="240" w:lineRule="auto"/>
        <w:ind w:left="567" w:hanging="567"/>
        <w:jc w:val="both"/>
        <w:rPr>
          <w:rFonts w:ascii="Times New Roman" w:eastAsia="Times New Roman" w:hAnsi="Times New Roman" w:cs="Times New Roman"/>
          <w:noProof/>
          <w:sz w:val="24"/>
          <w:szCs w:val="24"/>
          <w:lang w:eastAsia="lv-LV"/>
        </w:rPr>
      </w:pPr>
      <w:r w:rsidRPr="00E628D7">
        <w:rPr>
          <w:rFonts w:ascii="Times New Roman" w:eastAsia="Times New Roman" w:hAnsi="Times New Roman" w:cs="Times New Roman"/>
          <w:sz w:val="24"/>
          <w:szCs w:val="24"/>
          <w:lang w:eastAsia="lv-LV"/>
        </w:rPr>
        <w:t>Līgumcenā ir iekļautas visas ar Pakalpojum</w:t>
      </w:r>
      <w:r w:rsidR="00DB2C76">
        <w:rPr>
          <w:rFonts w:ascii="Times New Roman" w:eastAsia="Times New Roman" w:hAnsi="Times New Roman" w:cs="Times New Roman"/>
          <w:sz w:val="24"/>
          <w:szCs w:val="24"/>
          <w:lang w:eastAsia="lv-LV"/>
        </w:rPr>
        <w:t>a</w:t>
      </w:r>
      <w:r w:rsidRPr="00E628D7">
        <w:rPr>
          <w:rFonts w:ascii="Times New Roman" w:eastAsia="Times New Roman" w:hAnsi="Times New Roman" w:cs="Times New Roman"/>
          <w:sz w:val="24"/>
          <w:szCs w:val="24"/>
          <w:lang w:eastAsia="lv-LV"/>
        </w:rPr>
        <w:t xml:space="preserve"> sniegšanu saistītās izmaksas – nodokļi (izņemot PVN) materiāli, darbaspēka izmaksas, tehniskais nodrošinājumus u.c</w:t>
      </w:r>
      <w:r w:rsidRPr="00E628D7">
        <w:rPr>
          <w:rFonts w:ascii="Times New Roman" w:eastAsia="Times New Roman" w:hAnsi="Times New Roman" w:cs="Times New Roman"/>
          <w:i/>
          <w:sz w:val="24"/>
          <w:szCs w:val="24"/>
          <w:lang w:eastAsia="lv-LV"/>
        </w:rPr>
        <w:t>.</w:t>
      </w:r>
    </w:p>
    <w:p w:rsidR="00E628D7" w:rsidRPr="00E628D7" w:rsidRDefault="00E628D7" w:rsidP="00E628D7">
      <w:pPr>
        <w:numPr>
          <w:ilvl w:val="1"/>
          <w:numId w:val="9"/>
        </w:numPr>
        <w:spacing w:after="60" w:line="240" w:lineRule="auto"/>
        <w:ind w:left="567" w:hanging="567"/>
        <w:jc w:val="both"/>
        <w:rPr>
          <w:rFonts w:ascii="Times New Roman" w:eastAsia="Times New Roman" w:hAnsi="Times New Roman" w:cs="Times New Roman"/>
          <w:noProof/>
          <w:sz w:val="24"/>
          <w:szCs w:val="24"/>
          <w:lang w:eastAsia="lv-LV"/>
        </w:rPr>
      </w:pPr>
      <w:r w:rsidRPr="00E628D7">
        <w:rPr>
          <w:rFonts w:ascii="Times New Roman" w:eastAsia="Times New Roman" w:hAnsi="Times New Roman" w:cs="Times New Roman"/>
          <w:noProof/>
          <w:sz w:val="24"/>
          <w:szCs w:val="24"/>
          <w:lang w:eastAsia="lv-LV"/>
        </w:rPr>
        <w:lastRenderedPageBreak/>
        <w:t xml:space="preserve">Izpildītājam </w:t>
      </w:r>
      <w:r w:rsidRPr="00E628D7">
        <w:rPr>
          <w:rFonts w:ascii="Times New Roman" w:eastAsia="Times New Roman" w:hAnsi="Times New Roman" w:cs="Times New Roman"/>
          <w:iCs/>
          <w:sz w:val="24"/>
          <w:szCs w:val="24"/>
          <w:lang w:eastAsia="lv-LV"/>
        </w:rPr>
        <w:t>jāiesniedz Pasūtītājam rēķins rakstveidā</w:t>
      </w:r>
      <w:r w:rsidRPr="00E628D7">
        <w:rPr>
          <w:rFonts w:ascii="Times New Roman" w:eastAsia="Times New Roman" w:hAnsi="Times New Roman" w:cs="Times New Roman"/>
          <w:sz w:val="24"/>
          <w:szCs w:val="24"/>
          <w:lang w:eastAsia="lv-LV"/>
        </w:rPr>
        <w:t>.</w:t>
      </w:r>
    </w:p>
    <w:p w:rsidR="0087078C" w:rsidRDefault="00E628D7" w:rsidP="0087078C">
      <w:pPr>
        <w:numPr>
          <w:ilvl w:val="1"/>
          <w:numId w:val="9"/>
        </w:numPr>
        <w:spacing w:after="60" w:line="240" w:lineRule="auto"/>
        <w:ind w:left="567" w:hanging="567"/>
        <w:jc w:val="both"/>
      </w:pPr>
      <w:r w:rsidRPr="0087078C">
        <w:rPr>
          <w:rFonts w:ascii="Times New Roman" w:eastAsia="Times New Roman" w:hAnsi="Times New Roman" w:cs="Times New Roman"/>
          <w:sz w:val="24"/>
          <w:lang w:eastAsia="lv-LV"/>
        </w:rPr>
        <w:t>Līgumcena nav maināma visā Līguma darbības laikā.</w:t>
      </w:r>
      <w:r w:rsidR="00DB2C76" w:rsidRPr="0087078C">
        <w:t xml:space="preserve"> </w:t>
      </w:r>
    </w:p>
    <w:p w:rsidR="0087078C" w:rsidRDefault="00FB06D5" w:rsidP="0087078C">
      <w:pPr>
        <w:numPr>
          <w:ilvl w:val="1"/>
          <w:numId w:val="9"/>
        </w:numPr>
        <w:spacing w:after="60" w:line="240" w:lineRule="auto"/>
        <w:ind w:left="567" w:hanging="567"/>
        <w:jc w:val="both"/>
      </w:pPr>
      <w:r>
        <w:rPr>
          <w:rFonts w:ascii="Times New Roman" w:hAnsi="Times New Roman" w:cs="Times New Roman"/>
          <w:bCs/>
          <w:sz w:val="24"/>
          <w:szCs w:val="24"/>
        </w:rPr>
        <w:t>Līguma 2.1.</w:t>
      </w:r>
      <w:r w:rsidR="00201885" w:rsidRPr="0087078C">
        <w:rPr>
          <w:rFonts w:ascii="Times New Roman" w:hAnsi="Times New Roman" w:cs="Times New Roman"/>
          <w:bCs/>
          <w:sz w:val="24"/>
          <w:szCs w:val="24"/>
        </w:rPr>
        <w:t xml:space="preserve"> punktā noteiktā </w:t>
      </w:r>
      <w:r w:rsidR="00A87C92" w:rsidRPr="0087078C">
        <w:rPr>
          <w:rFonts w:ascii="Times New Roman" w:hAnsi="Times New Roman" w:cs="Times New Roman"/>
          <w:bCs/>
          <w:sz w:val="24"/>
          <w:szCs w:val="24"/>
        </w:rPr>
        <w:t>Līgumcena</w:t>
      </w:r>
      <w:r w:rsidR="00201885" w:rsidRPr="0087078C">
        <w:rPr>
          <w:rFonts w:ascii="Times New Roman" w:hAnsi="Times New Roman" w:cs="Times New Roman"/>
          <w:bCs/>
          <w:sz w:val="24"/>
          <w:szCs w:val="24"/>
        </w:rPr>
        <w:t>s daļa</w:t>
      </w:r>
      <w:r w:rsidR="00A87C92" w:rsidRPr="0087078C">
        <w:rPr>
          <w:rFonts w:ascii="Times New Roman" w:hAnsi="Times New Roman" w:cs="Times New Roman"/>
          <w:bCs/>
          <w:sz w:val="24"/>
          <w:szCs w:val="24"/>
        </w:rPr>
        <w:t xml:space="preserve"> tiek samaksāta Izpildītājam pa daļām vairākos maksājumos</w:t>
      </w:r>
      <w:r w:rsidR="00A2054C" w:rsidRPr="0087078C">
        <w:rPr>
          <w:rFonts w:ascii="Times New Roman" w:hAnsi="Times New Roman" w:cs="Times New Roman"/>
          <w:bCs/>
          <w:sz w:val="24"/>
          <w:szCs w:val="24"/>
        </w:rPr>
        <w:t>,</w:t>
      </w:r>
      <w:r w:rsidR="00201885" w:rsidRPr="0087078C">
        <w:rPr>
          <w:rFonts w:ascii="Times New Roman" w:hAnsi="Times New Roman" w:cs="Times New Roman"/>
          <w:bCs/>
          <w:sz w:val="24"/>
          <w:szCs w:val="24"/>
        </w:rPr>
        <w:t xml:space="preserve"> </w:t>
      </w:r>
      <w:r w:rsidR="004D2D79" w:rsidRPr="0087078C">
        <w:rPr>
          <w:rFonts w:ascii="Times New Roman" w:hAnsi="Times New Roman" w:cs="Times New Roman"/>
          <w:bCs/>
          <w:sz w:val="24"/>
          <w:szCs w:val="24"/>
        </w:rPr>
        <w:t xml:space="preserve"> </w:t>
      </w:r>
      <w:r w:rsidR="00A87C92" w:rsidRPr="0087078C">
        <w:rPr>
          <w:rFonts w:ascii="Times New Roman" w:hAnsi="Times New Roman" w:cs="Times New Roman"/>
          <w:bCs/>
          <w:sz w:val="24"/>
          <w:szCs w:val="24"/>
        </w:rPr>
        <w:t xml:space="preserve">sadalot </w:t>
      </w:r>
      <w:r w:rsidR="004D2D79" w:rsidRPr="0087078C">
        <w:rPr>
          <w:rFonts w:ascii="Times New Roman" w:hAnsi="Times New Roman" w:cs="Times New Roman"/>
          <w:bCs/>
          <w:sz w:val="24"/>
          <w:szCs w:val="24"/>
        </w:rPr>
        <w:t xml:space="preserve">Līgumcenas daļu </w:t>
      </w:r>
      <w:r w:rsidR="00A87C92" w:rsidRPr="0087078C">
        <w:rPr>
          <w:rFonts w:ascii="Times New Roman" w:hAnsi="Times New Roman" w:cs="Times New Roman"/>
          <w:bCs/>
          <w:sz w:val="24"/>
          <w:szCs w:val="24"/>
        </w:rPr>
        <w:t>pa</w:t>
      </w:r>
      <w:r w:rsidR="004D2D79" w:rsidRPr="0087078C">
        <w:rPr>
          <w:rFonts w:ascii="Times New Roman" w:hAnsi="Times New Roman" w:cs="Times New Roman"/>
          <w:bCs/>
          <w:sz w:val="24"/>
          <w:szCs w:val="24"/>
        </w:rPr>
        <w:t xml:space="preserve"> </w:t>
      </w:r>
      <w:r w:rsidR="00B9228A" w:rsidRPr="0087078C">
        <w:rPr>
          <w:rFonts w:ascii="Times New Roman" w:hAnsi="Times New Roman" w:cs="Times New Roman"/>
          <w:bCs/>
          <w:sz w:val="24"/>
          <w:szCs w:val="24"/>
        </w:rPr>
        <w:t>mēnešiem</w:t>
      </w:r>
      <w:r w:rsidR="00A2054C" w:rsidRPr="0087078C">
        <w:rPr>
          <w:rFonts w:ascii="Times New Roman" w:hAnsi="Times New Roman" w:cs="Times New Roman"/>
          <w:bCs/>
          <w:sz w:val="24"/>
          <w:szCs w:val="24"/>
        </w:rPr>
        <w:t xml:space="preserve"> </w:t>
      </w:r>
      <w:r w:rsidR="00201885" w:rsidRPr="0087078C">
        <w:rPr>
          <w:rFonts w:ascii="Times New Roman" w:hAnsi="Times New Roman" w:cs="Times New Roman"/>
          <w:bCs/>
          <w:sz w:val="24"/>
          <w:szCs w:val="24"/>
        </w:rPr>
        <w:t>proporcionāli būvdarbu izpildei, ņemot vērā procentuālo izcenojuma aprēķinu no būvuzraudzības un būv</w:t>
      </w:r>
      <w:r w:rsidR="004D2D79" w:rsidRPr="0087078C">
        <w:rPr>
          <w:rFonts w:ascii="Times New Roman" w:hAnsi="Times New Roman" w:cs="Times New Roman"/>
          <w:bCs/>
          <w:sz w:val="24"/>
          <w:szCs w:val="24"/>
        </w:rPr>
        <w:t>darbu</w:t>
      </w:r>
      <w:r w:rsidR="00201885" w:rsidRPr="0087078C">
        <w:rPr>
          <w:rFonts w:ascii="Times New Roman" w:hAnsi="Times New Roman" w:cs="Times New Roman"/>
          <w:bCs/>
          <w:sz w:val="24"/>
          <w:szCs w:val="24"/>
        </w:rPr>
        <w:t xml:space="preserve"> izmaksām.</w:t>
      </w:r>
      <w:r w:rsidR="004D2D79" w:rsidRPr="0087078C">
        <w:rPr>
          <w:rFonts w:ascii="Times New Roman" w:hAnsi="Times New Roman" w:cs="Times New Roman"/>
          <w:bCs/>
          <w:sz w:val="24"/>
          <w:szCs w:val="24"/>
        </w:rPr>
        <w:t xml:space="preserve"> </w:t>
      </w:r>
    </w:p>
    <w:p w:rsidR="00A87C92" w:rsidRPr="00B9228A" w:rsidRDefault="00A87C92" w:rsidP="00B9228A">
      <w:pPr>
        <w:numPr>
          <w:ilvl w:val="1"/>
          <w:numId w:val="9"/>
        </w:numPr>
        <w:spacing w:after="60" w:line="240" w:lineRule="auto"/>
        <w:ind w:left="567" w:hanging="567"/>
        <w:jc w:val="both"/>
        <w:rPr>
          <w:rFonts w:ascii="Times New Roman" w:hAnsi="Times New Roman" w:cs="Times New Roman"/>
          <w:noProof/>
          <w:sz w:val="24"/>
          <w:szCs w:val="24"/>
        </w:rPr>
      </w:pPr>
      <w:r w:rsidRPr="00B9228A">
        <w:rPr>
          <w:rFonts w:ascii="Times New Roman" w:hAnsi="Times New Roman" w:cs="Times New Roman"/>
          <w:noProof/>
          <w:sz w:val="24"/>
          <w:szCs w:val="24"/>
        </w:rPr>
        <w:t xml:space="preserve">Gadījumā, ja paredzamais būvdarbu kopējais ilgums tiek pagarināts Būvdarbu līgumā noteiktajā kārtībā, un/vai tiek palielināta būvdarbu izpildes līgumsumma, attiecīgi tiek pagarināts būvuzraudzības darbu izpildes termiņš (izņemot pakalpojumus, kas sniedzami būvdarbu garantijas laikā, kuru sniegšana termiņš ir līdz būvdarbu garantijas termiņa beigām un visu garantijas laikā konstatēto defektu novēršanai no būvuzņēmēja puses), par to paredzot papildus samaksu Izpildītājam proporcionāli būvuzraudzības termiņam, bet ne vairāk kā par </w:t>
      </w:r>
      <w:r w:rsidR="0087078C" w:rsidRPr="00B9228A">
        <w:rPr>
          <w:rFonts w:ascii="Times New Roman" w:hAnsi="Times New Roman" w:cs="Times New Roman"/>
          <w:noProof/>
          <w:sz w:val="24"/>
          <w:szCs w:val="24"/>
        </w:rPr>
        <w:t>15</w:t>
      </w:r>
      <w:r w:rsidRPr="00B9228A">
        <w:rPr>
          <w:rFonts w:ascii="Times New Roman" w:hAnsi="Times New Roman" w:cs="Times New Roman"/>
          <w:noProof/>
          <w:sz w:val="24"/>
          <w:szCs w:val="24"/>
        </w:rPr>
        <w:t xml:space="preserve">% no </w:t>
      </w:r>
      <w:r w:rsidR="0087078C" w:rsidRPr="00B9228A">
        <w:rPr>
          <w:rFonts w:ascii="Times New Roman" w:hAnsi="Times New Roman" w:cs="Times New Roman"/>
          <w:noProof/>
          <w:sz w:val="24"/>
          <w:szCs w:val="24"/>
        </w:rPr>
        <w:t>Līgumcenas</w:t>
      </w:r>
      <w:r w:rsidRPr="00B9228A">
        <w:rPr>
          <w:rFonts w:ascii="Times New Roman" w:hAnsi="Times New Roman" w:cs="Times New Roman"/>
          <w:noProof/>
          <w:sz w:val="24"/>
          <w:szCs w:val="24"/>
        </w:rPr>
        <w:t>.</w:t>
      </w:r>
    </w:p>
    <w:p w:rsidR="00E628D7" w:rsidRPr="00E628D7" w:rsidRDefault="00E628D7" w:rsidP="00E628D7">
      <w:pPr>
        <w:numPr>
          <w:ilvl w:val="1"/>
          <w:numId w:val="9"/>
        </w:numPr>
        <w:spacing w:after="60" w:line="240" w:lineRule="auto"/>
        <w:ind w:left="567" w:hanging="567"/>
        <w:jc w:val="both"/>
        <w:rPr>
          <w:rFonts w:ascii="Times New Roman" w:eastAsia="Times New Roman" w:hAnsi="Times New Roman" w:cs="Times New Roman"/>
          <w:noProof/>
          <w:sz w:val="24"/>
          <w:szCs w:val="24"/>
          <w:lang w:eastAsia="lv-LV"/>
        </w:rPr>
      </w:pPr>
      <w:r w:rsidRPr="00E628D7">
        <w:rPr>
          <w:rFonts w:ascii="Times New Roman" w:eastAsia="Times New Roman" w:hAnsi="Times New Roman" w:cs="Times New Roman"/>
          <w:sz w:val="24"/>
          <w:szCs w:val="24"/>
          <w:lang w:eastAsia="lv-LV"/>
        </w:rPr>
        <w:t>Gadījumā, ja būvdarbu kopējais ilgums tiek pagarināts, bet visiem būvdarbiem Objektā ir noteikts tehnoloģiskais pārtraukums, par šo laika periodu netiek paredzēta papildus samaksa Izpildītājam.</w:t>
      </w:r>
    </w:p>
    <w:p w:rsidR="00E628D7" w:rsidRPr="00E628D7" w:rsidRDefault="00E628D7" w:rsidP="00E628D7">
      <w:pPr>
        <w:numPr>
          <w:ilvl w:val="1"/>
          <w:numId w:val="9"/>
        </w:numPr>
        <w:spacing w:after="60" w:line="240" w:lineRule="auto"/>
        <w:ind w:left="567" w:hanging="567"/>
        <w:jc w:val="both"/>
        <w:rPr>
          <w:rFonts w:ascii="Times New Roman" w:eastAsia="Times New Roman" w:hAnsi="Times New Roman" w:cs="Times New Roman"/>
          <w:noProof/>
          <w:sz w:val="24"/>
          <w:szCs w:val="24"/>
          <w:lang w:eastAsia="lv-LV"/>
        </w:rPr>
      </w:pPr>
      <w:r w:rsidRPr="00E628D7">
        <w:rPr>
          <w:rFonts w:ascii="Times New Roman" w:eastAsia="Times New Roman" w:hAnsi="Times New Roman" w:cs="Times New Roman"/>
          <w:sz w:val="24"/>
          <w:szCs w:val="24"/>
          <w:lang w:eastAsia="lv-LV"/>
        </w:rPr>
        <w:t xml:space="preserve">Ja Pakalpojuma izpilde tiek pārtraukta no Izpildītāja neatkarīgu iemeslu dēļ, tad Puses sastāda aktu par faktiski izpildītajiem darbiem, fiksējot tajā Izpildītāja izpildīto darbu apjomu proporcionāli uz Līguma pārtraukšanas brīdi izpildītajam būvdarbu apjomam. </w:t>
      </w:r>
    </w:p>
    <w:p w:rsidR="00E628D7" w:rsidRPr="00E628D7" w:rsidRDefault="00E628D7" w:rsidP="00E628D7">
      <w:pPr>
        <w:numPr>
          <w:ilvl w:val="1"/>
          <w:numId w:val="9"/>
        </w:numPr>
        <w:spacing w:after="0" w:line="240" w:lineRule="auto"/>
        <w:ind w:left="567" w:hanging="567"/>
        <w:jc w:val="both"/>
        <w:rPr>
          <w:rFonts w:ascii="Times New Roman" w:eastAsia="Times New Roman" w:hAnsi="Times New Roman" w:cs="Times New Roman"/>
          <w:noProof/>
          <w:sz w:val="24"/>
          <w:szCs w:val="24"/>
          <w:lang w:eastAsia="lv-LV"/>
        </w:rPr>
      </w:pPr>
      <w:r w:rsidRPr="00E628D7">
        <w:rPr>
          <w:rFonts w:ascii="Times New Roman" w:eastAsia="Times New Roman" w:hAnsi="Times New Roman" w:cs="Times New Roman"/>
          <w:sz w:val="24"/>
          <w:szCs w:val="24"/>
          <w:lang w:eastAsia="lv-LV"/>
        </w:rPr>
        <w:t>Izpildītāja izrakstītajos rēķinos ir jāuzrāda:</w:t>
      </w:r>
    </w:p>
    <w:p w:rsidR="00E628D7" w:rsidRPr="00E628D7" w:rsidRDefault="00DB2C76" w:rsidP="00E628D7">
      <w:pPr>
        <w:numPr>
          <w:ilvl w:val="2"/>
          <w:numId w:val="9"/>
        </w:numPr>
        <w:suppressAutoHyphens/>
        <w:autoSpaceDE w:val="0"/>
        <w:spacing w:after="0" w:line="240"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Pasūtītāja nosaukums;</w:t>
      </w:r>
      <w:r w:rsidR="00E628D7" w:rsidRPr="00E628D7">
        <w:rPr>
          <w:rFonts w:ascii="Times New Roman" w:eastAsia="Times New Roman" w:hAnsi="Times New Roman" w:cs="Times New Roman"/>
          <w:sz w:val="24"/>
          <w:szCs w:val="24"/>
          <w:lang w:eastAsia="lv-LV"/>
        </w:rPr>
        <w:t xml:space="preserve"> </w:t>
      </w:r>
    </w:p>
    <w:p w:rsidR="00E628D7" w:rsidRPr="00E628D7" w:rsidRDefault="00E628D7" w:rsidP="00E628D7">
      <w:pPr>
        <w:numPr>
          <w:ilvl w:val="2"/>
          <w:numId w:val="9"/>
        </w:numPr>
        <w:suppressAutoHyphens/>
        <w:autoSpaceDE w:val="0"/>
        <w:spacing w:after="0" w:line="240" w:lineRule="auto"/>
        <w:ind w:left="1276"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Līguma numurs un objekta nosaukums;</w:t>
      </w:r>
    </w:p>
    <w:p w:rsidR="00E628D7" w:rsidRPr="00E628D7" w:rsidRDefault="00E628D7" w:rsidP="00E628D7">
      <w:pPr>
        <w:numPr>
          <w:ilvl w:val="2"/>
          <w:numId w:val="9"/>
        </w:numPr>
        <w:suppressAutoHyphens/>
        <w:autoSpaceDE w:val="0"/>
        <w:spacing w:after="0" w:line="240" w:lineRule="auto"/>
        <w:ind w:left="1276"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norāde vai tas ir kārtējā maksājuma rēķins vai gala rēķins;</w:t>
      </w:r>
    </w:p>
    <w:p w:rsidR="00E628D7" w:rsidRPr="00E628D7" w:rsidRDefault="00E628D7" w:rsidP="00E628D7">
      <w:pPr>
        <w:numPr>
          <w:ilvl w:val="2"/>
          <w:numId w:val="9"/>
        </w:numPr>
        <w:suppressAutoHyphens/>
        <w:autoSpaceDE w:val="0"/>
        <w:spacing w:after="0" w:line="240" w:lineRule="auto"/>
        <w:ind w:left="1276"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rekvizīti; </w:t>
      </w:r>
    </w:p>
    <w:p w:rsidR="00E628D7" w:rsidRPr="00E628D7" w:rsidRDefault="00E628D7" w:rsidP="00E628D7">
      <w:pPr>
        <w:numPr>
          <w:ilvl w:val="2"/>
          <w:numId w:val="9"/>
        </w:numPr>
        <w:suppressAutoHyphens/>
        <w:autoSpaceDE w:val="0"/>
        <w:spacing w:after="60" w:line="240" w:lineRule="auto"/>
        <w:ind w:left="1276"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darba nodošanas – pieņemšanas akta datums un numurs, par kuru tiek izrakstīts rēķins.</w:t>
      </w:r>
    </w:p>
    <w:p w:rsidR="00E628D7" w:rsidRPr="00E628D7" w:rsidRDefault="00E628D7" w:rsidP="00E628D7">
      <w:pPr>
        <w:numPr>
          <w:ilvl w:val="1"/>
          <w:numId w:val="9"/>
        </w:numPr>
        <w:tabs>
          <w:tab w:val="left" w:pos="567"/>
        </w:tabs>
        <w:suppressAutoHyphens/>
        <w:spacing w:after="60" w:line="240" w:lineRule="auto"/>
        <w:ind w:left="567" w:hanging="567"/>
        <w:jc w:val="both"/>
        <w:rPr>
          <w:rFonts w:ascii="Times New Roman" w:eastAsia="Times New Roman" w:hAnsi="Times New Roman" w:cs="Times New Roman"/>
          <w:sz w:val="24"/>
          <w:lang w:eastAsia="lv-LV"/>
        </w:rPr>
      </w:pPr>
      <w:r w:rsidRPr="00E628D7">
        <w:rPr>
          <w:rFonts w:ascii="Times New Roman" w:eastAsia="Times New Roman" w:hAnsi="Times New Roman" w:cs="Times New Roman"/>
          <w:sz w:val="24"/>
          <w:lang w:eastAsia="lv-LV"/>
        </w:rPr>
        <w:t xml:space="preserve">Maksājumi tiek veikti ar pārskaitījumu uz Izpildītāja rēķinā norādīto bankas kontu. Par samaksas brīdi tiek uzskatīts datums, kurā Pasūtītājs ir devis rīkojumu savai bankai pārskaitīt uz Izpildītāja norēķinu kontu attiecīgo maksājuma summu. </w:t>
      </w:r>
    </w:p>
    <w:p w:rsidR="00E628D7" w:rsidRPr="00E628D7" w:rsidRDefault="00E628D7" w:rsidP="00E628D7">
      <w:pPr>
        <w:numPr>
          <w:ilvl w:val="1"/>
          <w:numId w:val="9"/>
        </w:numPr>
        <w:tabs>
          <w:tab w:val="left" w:pos="567"/>
        </w:tabs>
        <w:suppressAutoHyphens/>
        <w:spacing w:after="60" w:line="240" w:lineRule="auto"/>
        <w:ind w:left="567" w:hanging="567"/>
        <w:jc w:val="both"/>
        <w:rPr>
          <w:rFonts w:ascii="Times New Roman" w:eastAsia="Times New Roman" w:hAnsi="Times New Roman" w:cs="Times New Roman"/>
          <w:sz w:val="24"/>
          <w:lang w:eastAsia="lv-LV"/>
        </w:rPr>
      </w:pPr>
      <w:r w:rsidRPr="00E628D7">
        <w:rPr>
          <w:rFonts w:ascii="Times New Roman" w:eastAsia="Times New Roman" w:hAnsi="Times New Roman" w:cs="Times New Roman"/>
          <w:sz w:val="24"/>
          <w:lang w:eastAsia="lv-LV"/>
        </w:rPr>
        <w:t>Pasūtītājam, par to rakstveidā informējot Izpildītāju, ir tiesības no Izpildītājam maksājamām summām ieturēt izmaksas, kuras Izpildītājam ir pienākums maksāt, kā zaudējumus vai līgumsodus saskaņā ar Līguma noteikumiem.</w:t>
      </w:r>
    </w:p>
    <w:p w:rsidR="00E628D7" w:rsidRPr="00E628D7" w:rsidRDefault="00E628D7" w:rsidP="00E628D7">
      <w:pPr>
        <w:numPr>
          <w:ilvl w:val="1"/>
          <w:numId w:val="9"/>
        </w:numPr>
        <w:tabs>
          <w:tab w:val="left" w:pos="567"/>
        </w:tabs>
        <w:suppressAutoHyphens/>
        <w:spacing w:after="60" w:line="240" w:lineRule="auto"/>
        <w:ind w:left="567" w:hanging="567"/>
        <w:jc w:val="both"/>
        <w:rPr>
          <w:rFonts w:ascii="Times New Roman" w:eastAsia="Times New Roman" w:hAnsi="Times New Roman" w:cs="Times New Roman"/>
          <w:sz w:val="24"/>
          <w:lang w:eastAsia="lv-LV"/>
        </w:rPr>
      </w:pPr>
      <w:r w:rsidRPr="00E628D7">
        <w:rPr>
          <w:rFonts w:ascii="Times New Roman" w:eastAsia="Times New Roman" w:hAnsi="Times New Roman" w:cs="Times New Roman"/>
          <w:sz w:val="24"/>
          <w:szCs w:val="24"/>
          <w:lang w:eastAsia="lv-LV"/>
        </w:rPr>
        <w:t xml:space="preserve">Visi maksājumi, tiek veikti ar pārskaitījumu </w:t>
      </w:r>
      <w:r w:rsidRPr="00E628D7">
        <w:rPr>
          <w:rFonts w:ascii="Times New Roman" w:eastAsia="Times New Roman" w:hAnsi="Times New Roman" w:cs="Times New Roman"/>
          <w:noProof/>
          <w:sz w:val="24"/>
          <w:szCs w:val="24"/>
          <w:lang w:eastAsia="lv-LV"/>
        </w:rPr>
        <w:t xml:space="preserve">uz </w:t>
      </w:r>
      <w:r w:rsidRPr="00E628D7">
        <w:rPr>
          <w:rFonts w:ascii="Times New Roman" w:eastAsia="Times New Roman" w:hAnsi="Times New Roman" w:cs="Times New Roman"/>
          <w:bCs/>
          <w:sz w:val="24"/>
          <w:szCs w:val="24"/>
          <w:lang w:eastAsia="lv-LV"/>
        </w:rPr>
        <w:t xml:space="preserve">Izpildītāja </w:t>
      </w:r>
      <w:r w:rsidRPr="00E628D7">
        <w:rPr>
          <w:rFonts w:ascii="Times New Roman" w:eastAsia="Times New Roman" w:hAnsi="Times New Roman" w:cs="Times New Roman"/>
          <w:noProof/>
          <w:sz w:val="24"/>
          <w:szCs w:val="24"/>
          <w:lang w:eastAsia="lv-LV"/>
        </w:rPr>
        <w:t>Līgumā norādīto bankas kontu</w:t>
      </w:r>
      <w:r w:rsidR="00232446">
        <w:rPr>
          <w:rFonts w:ascii="Times New Roman" w:eastAsia="Times New Roman" w:hAnsi="Times New Roman" w:cs="Times New Roman"/>
          <w:noProof/>
          <w:sz w:val="24"/>
          <w:szCs w:val="24"/>
          <w:lang w:eastAsia="lv-LV"/>
        </w:rPr>
        <w:t xml:space="preserve"> </w:t>
      </w:r>
      <w:r w:rsidRPr="00E628D7">
        <w:rPr>
          <w:rFonts w:ascii="Times New Roman" w:eastAsia="Times New Roman" w:hAnsi="Times New Roman" w:cs="Times New Roman"/>
          <w:sz w:val="24"/>
          <w:szCs w:val="24"/>
          <w:lang w:eastAsia="lv-LV"/>
        </w:rPr>
        <w:t>30</w:t>
      </w:r>
      <w:r w:rsidR="00232446">
        <w:rPr>
          <w:rFonts w:ascii="Times New Roman" w:eastAsia="Times New Roman" w:hAnsi="Times New Roman" w:cs="Times New Roman"/>
          <w:sz w:val="24"/>
          <w:szCs w:val="24"/>
          <w:lang w:eastAsia="lv-LV"/>
        </w:rPr>
        <w:t xml:space="preserve"> </w:t>
      </w:r>
      <w:r w:rsidRPr="00E628D7">
        <w:rPr>
          <w:rFonts w:ascii="Times New Roman" w:eastAsia="Times New Roman" w:hAnsi="Times New Roman" w:cs="Times New Roman"/>
          <w:sz w:val="24"/>
          <w:szCs w:val="24"/>
          <w:lang w:eastAsia="lv-LV"/>
        </w:rPr>
        <w:t xml:space="preserve">(trīsdesmit) dienu laikā no brīža, kad Pasūtītājs ir saņēmis pareizi sagatavotu </w:t>
      </w:r>
      <w:r w:rsidRPr="00E628D7">
        <w:rPr>
          <w:rFonts w:ascii="Times New Roman" w:eastAsia="Times New Roman" w:hAnsi="Times New Roman" w:cs="Times New Roman"/>
          <w:bCs/>
          <w:sz w:val="24"/>
          <w:szCs w:val="24"/>
          <w:lang w:eastAsia="lv-LV"/>
        </w:rPr>
        <w:t xml:space="preserve">Izpildītāja </w:t>
      </w:r>
      <w:r w:rsidRPr="00E628D7">
        <w:rPr>
          <w:rFonts w:ascii="Times New Roman" w:eastAsia="Times New Roman" w:hAnsi="Times New Roman" w:cs="Times New Roman"/>
          <w:noProof/>
          <w:sz w:val="24"/>
          <w:szCs w:val="24"/>
          <w:lang w:eastAsia="lv-LV"/>
        </w:rPr>
        <w:t>izrakstītu rēķinu</w:t>
      </w:r>
      <w:r w:rsidRPr="00E628D7">
        <w:rPr>
          <w:rFonts w:ascii="Times New Roman" w:eastAsia="Times New Roman" w:hAnsi="Times New Roman" w:cs="Times New Roman"/>
          <w:sz w:val="24"/>
          <w:szCs w:val="24"/>
          <w:lang w:eastAsia="lv-LV"/>
        </w:rPr>
        <w:t xml:space="preserve">. </w:t>
      </w:r>
    </w:p>
    <w:p w:rsidR="00E628D7" w:rsidRPr="00E628D7" w:rsidRDefault="00E628D7" w:rsidP="00E628D7">
      <w:pPr>
        <w:widowControl w:val="0"/>
        <w:numPr>
          <w:ilvl w:val="0"/>
          <w:numId w:val="9"/>
        </w:numPr>
        <w:spacing w:after="60" w:line="240" w:lineRule="auto"/>
        <w:ind w:right="-72"/>
        <w:jc w:val="center"/>
        <w:rPr>
          <w:rFonts w:ascii="Times New Roman" w:eastAsia="Times New Roman" w:hAnsi="Times New Roman" w:cs="Times New Roman"/>
          <w:b/>
          <w:sz w:val="24"/>
          <w:szCs w:val="24"/>
          <w:lang w:eastAsia="lv-LV"/>
        </w:rPr>
      </w:pPr>
      <w:r w:rsidRPr="00E628D7">
        <w:rPr>
          <w:rFonts w:ascii="Times New Roman" w:eastAsia="Times New Roman" w:hAnsi="Times New Roman" w:cs="Times New Roman"/>
          <w:b/>
          <w:sz w:val="24"/>
          <w:szCs w:val="24"/>
          <w:lang w:eastAsia="lv-LV"/>
        </w:rPr>
        <w:t>Pasūtītāja pienākumi un tiesības</w:t>
      </w:r>
    </w:p>
    <w:p w:rsidR="00E628D7" w:rsidRPr="00E628D7" w:rsidRDefault="00E628D7" w:rsidP="00E628D7">
      <w:pPr>
        <w:widowControl w:val="0"/>
        <w:numPr>
          <w:ilvl w:val="1"/>
          <w:numId w:val="9"/>
        </w:numPr>
        <w:spacing w:after="0" w:line="240" w:lineRule="auto"/>
        <w:ind w:left="567" w:right="-72" w:hanging="567"/>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Pasūtītājs apņemas: </w:t>
      </w:r>
    </w:p>
    <w:p w:rsidR="00E628D7" w:rsidRPr="00E628D7" w:rsidRDefault="00E628D7" w:rsidP="00E628D7">
      <w:pPr>
        <w:widowControl w:val="0"/>
        <w:numPr>
          <w:ilvl w:val="2"/>
          <w:numId w:val="9"/>
        </w:numPr>
        <w:spacing w:after="0" w:line="240" w:lineRule="auto"/>
        <w:ind w:left="1134" w:right="-72" w:hanging="708"/>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norēķināties ar Izpildītāju Līgumā noteiktajā apmērā un kārtībā;</w:t>
      </w:r>
    </w:p>
    <w:p w:rsidR="00E628D7" w:rsidRPr="00E628D7" w:rsidRDefault="00E628D7" w:rsidP="00E628D7">
      <w:pPr>
        <w:widowControl w:val="0"/>
        <w:numPr>
          <w:ilvl w:val="2"/>
          <w:numId w:val="9"/>
        </w:numPr>
        <w:spacing w:after="0" w:line="240" w:lineRule="auto"/>
        <w:ind w:left="1134" w:right="-72" w:hanging="708"/>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nodrošināt Izpildītāju ar Pasūtītāja rīcībā esošo Līguma izpildei nepieciešamo informāciju un dokumentiem;</w:t>
      </w:r>
    </w:p>
    <w:p w:rsidR="00E628D7" w:rsidRPr="00E628D7" w:rsidRDefault="00E628D7" w:rsidP="00E628D7">
      <w:pPr>
        <w:widowControl w:val="0"/>
        <w:numPr>
          <w:ilvl w:val="2"/>
          <w:numId w:val="9"/>
        </w:numPr>
        <w:spacing w:after="0" w:line="240" w:lineRule="auto"/>
        <w:ind w:left="1134" w:right="-72" w:hanging="708"/>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pilnvarot Izpildītāju Pasūtītāja vārdā veikt šādas darbības - sagatavot, parakstīt, iesniegt un saņemt, t.sk valsts un pašvaldības iestādēs visus ar Līguma izpildi saistītus normatīvajos aktos noteiktos dokumentus.</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noProof/>
          <w:sz w:val="24"/>
          <w:szCs w:val="24"/>
          <w:lang w:eastAsia="lv-LV"/>
        </w:rPr>
      </w:pPr>
      <w:r w:rsidRPr="00E628D7">
        <w:rPr>
          <w:rFonts w:ascii="Times New Roman" w:eastAsia="Times New Roman" w:hAnsi="Times New Roman" w:cs="Times New Roman"/>
          <w:noProof/>
          <w:sz w:val="24"/>
          <w:szCs w:val="24"/>
          <w:lang w:eastAsia="lv-LV"/>
        </w:rPr>
        <w:t>Pasūtītājs apņemas savlaicīgi veikt Līguma nosacījumiem un normatīvajos aktos notiektajām prasībām atbilstoša Pakalpojuma pieņemšanu.</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noProof/>
          <w:sz w:val="24"/>
          <w:szCs w:val="24"/>
          <w:lang w:eastAsia="lv-LV"/>
        </w:rPr>
      </w:pPr>
      <w:r w:rsidRPr="00E628D7">
        <w:rPr>
          <w:rFonts w:ascii="Times New Roman" w:eastAsia="Times New Roman" w:hAnsi="Times New Roman" w:cs="Times New Roman"/>
          <w:noProof/>
          <w:sz w:val="24"/>
          <w:szCs w:val="24"/>
          <w:lang w:eastAsia="lv-LV"/>
        </w:rPr>
        <w:t xml:space="preserve">Pasūtītājs ir tiesīgs izvirzīt pretenziju Izpildītājam vai atteikties no </w:t>
      </w:r>
      <w:r w:rsidRPr="00E628D7">
        <w:rPr>
          <w:rFonts w:ascii="Times New Roman" w:eastAsia="Times New Roman" w:hAnsi="Times New Roman" w:cs="Times New Roman"/>
          <w:sz w:val="24"/>
          <w:szCs w:val="24"/>
          <w:lang w:eastAsia="lv-LV"/>
        </w:rPr>
        <w:t xml:space="preserve">Pakalpojuma </w:t>
      </w:r>
      <w:r w:rsidRPr="00E628D7">
        <w:rPr>
          <w:rFonts w:ascii="Times New Roman" w:eastAsia="Times New Roman" w:hAnsi="Times New Roman" w:cs="Times New Roman"/>
          <w:noProof/>
          <w:sz w:val="24"/>
          <w:szCs w:val="24"/>
          <w:lang w:eastAsia="lv-LV"/>
        </w:rPr>
        <w:t>pieņemšanas, ja Pakalpojums neatbilst Līguma noteikumiem un normatīvajos aktos noteiktajai kārtībai.</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noProof/>
          <w:sz w:val="24"/>
          <w:szCs w:val="24"/>
          <w:lang w:eastAsia="lv-LV"/>
        </w:rPr>
      </w:pPr>
      <w:r w:rsidRPr="00E628D7">
        <w:rPr>
          <w:rFonts w:ascii="Times New Roman" w:eastAsia="Times New Roman" w:hAnsi="Times New Roman" w:cs="Times New Roman"/>
          <w:noProof/>
          <w:sz w:val="24"/>
          <w:szCs w:val="24"/>
          <w:lang w:eastAsia="lv-LV"/>
        </w:rPr>
        <w:lastRenderedPageBreak/>
        <w:t xml:space="preserve">Pasūtītājs ir tiesīgs, rakstveidā paziņojot Izpildītājam, Līgumu vienpusēji izbeigt, ja Izpildītājs neizpilda kādu no Līguma saistībām un pat pēc brīdinājuma saņemšanas turpina to nepildīt vai pieļauj pārkāpuma atkārtošanos, kā arī gadījumā, ja tiesā tiek ierosināta Izpildītāja maksātespējas vai </w:t>
      </w:r>
      <w:r w:rsidRPr="00E628D7">
        <w:rPr>
          <w:rFonts w:ascii="Times New Roman" w:eastAsia="Times New Roman" w:hAnsi="Times New Roman" w:cs="Times New Roman"/>
          <w:sz w:val="24"/>
          <w:szCs w:val="24"/>
          <w:lang w:eastAsia="lv-LV"/>
        </w:rPr>
        <w:t>tiesiskās aizsardzības (ārpustiesas tiesiskās aizsardzības) procesa lieta</w:t>
      </w:r>
      <w:r w:rsidRPr="00E628D7">
        <w:rPr>
          <w:rFonts w:ascii="Times New Roman" w:eastAsia="Times New Roman" w:hAnsi="Times New Roman" w:cs="Times New Roman"/>
          <w:noProof/>
          <w:sz w:val="24"/>
          <w:szCs w:val="24"/>
          <w:lang w:eastAsia="lv-LV"/>
        </w:rPr>
        <w:t>.</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noProof/>
          <w:sz w:val="24"/>
          <w:szCs w:val="24"/>
          <w:lang w:eastAsia="lv-LV"/>
        </w:rPr>
      </w:pPr>
      <w:r w:rsidRPr="00E628D7">
        <w:rPr>
          <w:rFonts w:ascii="Times New Roman" w:eastAsia="Times New Roman" w:hAnsi="Times New Roman" w:cs="Times New Roman"/>
          <w:bCs/>
          <w:sz w:val="24"/>
          <w:szCs w:val="24"/>
          <w:lang w:eastAsia="lv-LV"/>
        </w:rPr>
        <w:t>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w:t>
      </w:r>
    </w:p>
    <w:p w:rsidR="00E628D7" w:rsidRPr="00E628D7" w:rsidRDefault="00E628D7" w:rsidP="00E628D7">
      <w:pPr>
        <w:widowControl w:val="0"/>
        <w:numPr>
          <w:ilvl w:val="0"/>
          <w:numId w:val="9"/>
        </w:numPr>
        <w:spacing w:after="60" w:line="240" w:lineRule="auto"/>
        <w:ind w:right="-72"/>
        <w:jc w:val="center"/>
        <w:rPr>
          <w:rFonts w:ascii="Times New Roman" w:eastAsia="Times New Roman" w:hAnsi="Times New Roman" w:cs="Times New Roman"/>
          <w:b/>
          <w:sz w:val="24"/>
          <w:szCs w:val="24"/>
          <w:lang w:eastAsia="lv-LV"/>
        </w:rPr>
      </w:pPr>
      <w:r w:rsidRPr="00E628D7">
        <w:rPr>
          <w:rFonts w:ascii="Times New Roman" w:eastAsia="Times New Roman" w:hAnsi="Times New Roman" w:cs="Times New Roman"/>
          <w:b/>
          <w:sz w:val="24"/>
          <w:szCs w:val="24"/>
          <w:lang w:eastAsia="lv-LV"/>
        </w:rPr>
        <w:t>Izpildītāja pienākumi un tiesības</w:t>
      </w:r>
    </w:p>
    <w:p w:rsidR="00E628D7" w:rsidRPr="00E628D7" w:rsidRDefault="00E628D7" w:rsidP="00E628D7">
      <w:pPr>
        <w:widowControl w:val="0"/>
        <w:numPr>
          <w:ilvl w:val="1"/>
          <w:numId w:val="9"/>
        </w:numPr>
        <w:spacing w:after="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Izpildītājs apņemas:</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pienācīgi un rūpīgi iepazīties ar Līguma 1.1.punktā minēto Būvdarbu līgumu;</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veikt Pakalpojumu un tā sastāvā ietilpstošos darbus saskaņā ar Līguma noteikumiem un Tehnisko specifikāciju, augstā kvalitātē, atbilstoši Latvijas Republikas spēkā esošo normatīvo aktu prasībām. Izpildītājs ir atbildīgs par to, lai visā Līguma izpildes laikā Pakalpojuma izpildē iesaistītajām personām būtu spēkā esošas licences un sertifikāti, ja tādi nepieciešami saskaņā ar spēkā esošajiem normatīvajiem aktiem;</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ievērot vispārpieņemto praksi būvuzraudzības pakalpojumu sniegšanā, kā arī ievērot Pasūtītāja norādījumus, ciktāl tas nav pretrunā ar normatīvajiem aktiem vai Līgumu;</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aizstāvēt Pasūtītāja tiesības un  intereses, kā arī sniegt Pasūtītājam nepieciešamās konsultācijas Pakalpojuma izpildes gaitā. Izpildītājs bez iepriekšējas rakstiskas Pasūtītāja piekrišanas nedrīkst pieņemt lēmumus, kas ir saistīti ar Līguma 1.1.punktā minētā Būvdarbu līguma noteikto būvdarbu apjomu vai termiņu palielināšanu vai grozīšanu, vai ar būvniecības izmaksu palielināšanu;</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nekavējoties informēt Pasūtītāju par visiem apstākļiem, kas var ietekmēt būvdarbu kvalitāti, par neparedzētiem darbiem, kā arī, rodoties nepieciešamībai, sastādīt defektu aktus;</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nodrošināt galvenā būvuzrauga ierašanos  Objektā ne vēlāk kā 3 (trīs) stundu laikā pēc Pasūtītāja rakstiska vai mutiska pieprasījuma;</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būvdarbu gaitā pārbaudīt būvdarbos lietoto izstrādājumu un materiālu atbilstību Latvijas Republikā spēkā esošajiem normatīvajiem aktiem un noslēgtajam Būvdarbu līgumam;</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būvdarbu gaitā pārbaudīt, lai būvdarbu veikšanā pielietotā tehnoloģija nodrošina Būvdarbu līgumā Pasūtītāja noteiktās kvalitātes prasības;</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nekavējoties rakstiski informēt Pasūtītāju, ja būvdarbi tiek veikti nekvalitatīvi, ja tiek konstatētas patvaļīgas atkāpes no noslēgtā Būvdarbu līguma, kā arī, ja netiek ievērotas spēkā esošo  normatīvo aktu prasības. Šādā gadījumā Izpildītājs, iepriekš saskaņojot ar Pasūtītāju, nekavējoties iesniedz Būvdarbu līguma izpildītājam rakstisku pieprasījumu pārtraukt būvdarbus līdz konstatēto trūkumu novēršanai;</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pārliecināties un regulāri uzraudzīt, lai Būvdarbu līguma izpildītājs ievēro normatīvajos aktos noteiktās drošības un darba aizsardzības prasības;</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piedalīties darbu pieņemšanā, paraugu ņemšanā atbilstoši spēkā esošajiem normatīvajiem aktiem, organizēt Būvdarbu līguma izpildītāja izpildāmā vai izpildītā darba kvalitātes kontroles veikšanu atbilstoši Būvdarbu līguma tehniskajai specifikācijai;</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 pastāvīgi uzraudzīt, lai Būvdarbu līguma izpildītājs ievēro Būvdarbu līgumā noteiktos būvdarbu izpildes termiņus, veicot būvdarbu kalendārā plāna salīdzinājumu ar faktiski paveiktiem darbiem. Termiņu kavējuma gadījumā nekavējoties rakstiski informēt Pasūtītāju; </w:t>
      </w:r>
    </w:p>
    <w:p w:rsidR="00E628D7" w:rsidRPr="002023B6"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2023B6">
        <w:rPr>
          <w:rFonts w:ascii="Times New Roman" w:eastAsia="Times New Roman" w:hAnsi="Times New Roman" w:cs="Times New Roman"/>
          <w:sz w:val="24"/>
          <w:szCs w:val="24"/>
          <w:lang w:eastAsia="lv-LV"/>
        </w:rPr>
        <w:t>regulāri nodrošināt būvniecības izmaksu kontroli, kontrolē</w:t>
      </w:r>
      <w:r w:rsidR="00324F5C" w:rsidRPr="002023B6">
        <w:rPr>
          <w:rFonts w:ascii="Times New Roman" w:eastAsia="Times New Roman" w:hAnsi="Times New Roman" w:cs="Times New Roman"/>
          <w:sz w:val="24"/>
          <w:szCs w:val="24"/>
          <w:lang w:eastAsia="lv-LV"/>
        </w:rPr>
        <w:t>t</w:t>
      </w:r>
      <w:r w:rsidRPr="002023B6">
        <w:rPr>
          <w:rFonts w:ascii="Times New Roman" w:eastAsia="Times New Roman" w:hAnsi="Times New Roman" w:cs="Times New Roman"/>
          <w:sz w:val="24"/>
          <w:szCs w:val="24"/>
          <w:lang w:eastAsia="lv-LV"/>
        </w:rPr>
        <w:t xml:space="preserve"> būvdarbu izmaksu </w:t>
      </w:r>
      <w:r w:rsidRPr="002023B6">
        <w:rPr>
          <w:rFonts w:ascii="Times New Roman" w:eastAsia="Times New Roman" w:hAnsi="Times New Roman" w:cs="Times New Roman"/>
          <w:sz w:val="24"/>
          <w:szCs w:val="24"/>
          <w:lang w:eastAsia="lv-LV"/>
        </w:rPr>
        <w:lastRenderedPageBreak/>
        <w:t>atbilstību Būvdarbu līguma tāmēm;</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nodrošināt lietvedības un darbu izpilddokumentu organizāciju un sapulču protokolēšanu, veikt Pakalpojuma pārskata atskaites iesniegšana t.sk., veicot foto fiksācijas, veikt Būvniecības žurnāla aizpildīšanu, regulāri apsekot Objektu un veikt attiecīgus ierakstus būvdarbu žurnālā, kā arī kontrolēt būvdarbu žurnālā un autoruzraudzības žurnālā ierakstīto norādījumu izpildi;</w:t>
      </w:r>
    </w:p>
    <w:p w:rsidR="00E628D7" w:rsidRPr="00E628D7" w:rsidRDefault="00E628D7" w:rsidP="00E628D7">
      <w:pPr>
        <w:widowControl w:val="0"/>
        <w:numPr>
          <w:ilvl w:val="2"/>
          <w:numId w:val="9"/>
        </w:numPr>
        <w:spacing w:after="0" w:line="240" w:lineRule="auto"/>
        <w:ind w:left="1276"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Līguma izpildes laikā un  termiņa beigās ar aktu nodot Pasūtītājam visu ar Pakalpojuma izpildi s</w:t>
      </w:r>
      <w:r w:rsidR="00471CE2">
        <w:rPr>
          <w:rFonts w:ascii="Times New Roman" w:eastAsia="Times New Roman" w:hAnsi="Times New Roman" w:cs="Times New Roman"/>
          <w:sz w:val="24"/>
          <w:szCs w:val="24"/>
          <w:lang w:eastAsia="lv-LV"/>
        </w:rPr>
        <w:t>aistīto izpilddokumentāciju.</w:t>
      </w:r>
    </w:p>
    <w:p w:rsidR="00E628D7" w:rsidRPr="00E628D7" w:rsidRDefault="00E628D7" w:rsidP="00324F5C">
      <w:pPr>
        <w:widowControl w:val="0"/>
        <w:numPr>
          <w:ilvl w:val="1"/>
          <w:numId w:val="9"/>
        </w:numPr>
        <w:spacing w:after="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Izpil</w:t>
      </w:r>
      <w:r w:rsidR="00593BE3">
        <w:rPr>
          <w:rFonts w:ascii="Times New Roman" w:eastAsia="Times New Roman" w:hAnsi="Times New Roman" w:cs="Times New Roman"/>
          <w:sz w:val="24"/>
          <w:szCs w:val="24"/>
          <w:lang w:eastAsia="lv-LV"/>
        </w:rPr>
        <w:t xml:space="preserve">dītājs nedrīkst nodot tam ar </w:t>
      </w:r>
      <w:r w:rsidRPr="00E628D7">
        <w:rPr>
          <w:rFonts w:ascii="Times New Roman" w:eastAsia="Times New Roman" w:hAnsi="Times New Roman" w:cs="Times New Roman"/>
          <w:sz w:val="24"/>
          <w:szCs w:val="24"/>
          <w:lang w:eastAsia="lv-LV"/>
        </w:rPr>
        <w:t xml:space="preserve">Līgumu uzlikto pienākumu izpildi trešajām personām. </w:t>
      </w:r>
    </w:p>
    <w:p w:rsidR="00E628D7" w:rsidRPr="00E628D7" w:rsidRDefault="00E628D7" w:rsidP="00324F5C">
      <w:pPr>
        <w:widowControl w:val="0"/>
        <w:numPr>
          <w:ilvl w:val="1"/>
          <w:numId w:val="9"/>
        </w:numPr>
        <w:spacing w:after="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Izpildītājam ir tiesības saņemt samaksu par kvalitatīvu un spēkā esošiem  normatīvajiem aktiem atbilstošu Pakalpojuma izpildi Līgumā noteiktajā kārtībā un apmērā. </w:t>
      </w:r>
    </w:p>
    <w:p w:rsidR="00E628D7" w:rsidRPr="00E628D7" w:rsidRDefault="00E628D7" w:rsidP="00E628D7">
      <w:pPr>
        <w:numPr>
          <w:ilvl w:val="1"/>
          <w:numId w:val="9"/>
        </w:numPr>
        <w:spacing w:before="120" w:after="0" w:line="240" w:lineRule="auto"/>
        <w:ind w:left="709" w:hanging="709"/>
        <w:jc w:val="both"/>
        <w:rPr>
          <w:rFonts w:ascii="Times New Roman" w:eastAsia="Times New Roman" w:hAnsi="Times New Roman" w:cs="Times New Roman"/>
          <w:i/>
          <w:sz w:val="24"/>
          <w:szCs w:val="24"/>
          <w:lang w:eastAsia="lv-LV"/>
        </w:rPr>
      </w:pPr>
      <w:r w:rsidRPr="00E628D7">
        <w:rPr>
          <w:rFonts w:ascii="Times New Roman" w:eastAsia="Times New Roman" w:hAnsi="Times New Roman" w:cs="Times New Roman"/>
          <w:noProof/>
          <w:sz w:val="24"/>
          <w:szCs w:val="24"/>
          <w:lang w:eastAsia="lv-LV"/>
        </w:rPr>
        <w:t xml:space="preserve">Izpildītājs apņemas nekavējoties, bet ne vēlāk kā 3 (trīs) darba dienu laikā rakstveidā informēt Pasūtītāju, ja Līguma izpildes laikā: </w:t>
      </w:r>
    </w:p>
    <w:p w:rsidR="00E628D7" w:rsidRPr="00E628D7" w:rsidRDefault="00E628D7" w:rsidP="00E628D7">
      <w:pPr>
        <w:numPr>
          <w:ilvl w:val="2"/>
          <w:numId w:val="9"/>
        </w:numPr>
        <w:spacing w:after="0" w:line="240" w:lineRule="auto"/>
        <w:ind w:left="1276" w:hanging="709"/>
        <w:jc w:val="both"/>
        <w:rPr>
          <w:rFonts w:ascii="Times New Roman" w:eastAsia="Times New Roman" w:hAnsi="Times New Roman" w:cs="Times New Roman"/>
          <w:i/>
          <w:sz w:val="24"/>
          <w:szCs w:val="24"/>
          <w:lang w:eastAsia="lv-LV"/>
        </w:rPr>
      </w:pPr>
      <w:r w:rsidRPr="00E628D7">
        <w:rPr>
          <w:rFonts w:ascii="Times New Roman" w:eastAsia="Times New Roman" w:hAnsi="Times New Roman" w:cs="Times New Roman"/>
          <w:noProof/>
          <w:sz w:val="24"/>
          <w:szCs w:val="24"/>
          <w:lang w:eastAsia="lv-LV"/>
        </w:rPr>
        <w:t xml:space="preserve">tiesā tiek ierosināta Izpildītāja maksātnespējas vai </w:t>
      </w:r>
      <w:r w:rsidRPr="00E628D7">
        <w:rPr>
          <w:rFonts w:ascii="Times New Roman" w:eastAsia="Times New Roman" w:hAnsi="Times New Roman" w:cs="Times New Roman"/>
          <w:sz w:val="24"/>
          <w:szCs w:val="24"/>
          <w:lang w:eastAsia="lv-LV"/>
        </w:rPr>
        <w:t xml:space="preserve">tiesiskās aizsardzības (ārpustiesas tiesiskās aizsardzības) procesa lieta; </w:t>
      </w:r>
    </w:p>
    <w:p w:rsidR="00E628D7" w:rsidRPr="00E628D7" w:rsidRDefault="00E628D7" w:rsidP="00E628D7">
      <w:pPr>
        <w:numPr>
          <w:ilvl w:val="2"/>
          <w:numId w:val="9"/>
        </w:numPr>
        <w:spacing w:after="0" w:line="240" w:lineRule="auto"/>
        <w:ind w:left="1276" w:hanging="709"/>
        <w:jc w:val="both"/>
        <w:rPr>
          <w:rFonts w:ascii="Times New Roman" w:eastAsia="Times New Roman" w:hAnsi="Times New Roman" w:cs="Times New Roman"/>
          <w:i/>
          <w:sz w:val="24"/>
          <w:szCs w:val="24"/>
          <w:lang w:eastAsia="lv-LV"/>
        </w:rPr>
      </w:pPr>
      <w:r w:rsidRPr="00E628D7">
        <w:rPr>
          <w:rFonts w:ascii="Times New Roman" w:eastAsia="Times New Roman" w:hAnsi="Times New Roman" w:cs="Times New Roman"/>
          <w:noProof/>
          <w:sz w:val="24"/>
          <w:szCs w:val="24"/>
          <w:lang w:eastAsia="lv-LV"/>
        </w:rPr>
        <w:t>Izpildītāja</w:t>
      </w:r>
      <w:r w:rsidRPr="00E628D7">
        <w:rPr>
          <w:rFonts w:ascii="Times New Roman" w:eastAsia="Times New Roman" w:hAnsi="Times New Roman" w:cs="Times New Roman"/>
          <w:sz w:val="24"/>
          <w:szCs w:val="24"/>
          <w:lang w:eastAsia="lv-LV"/>
        </w:rPr>
        <w:t xml:space="preserve"> saimnieciskā darbība tiek apturēta;</w:t>
      </w:r>
    </w:p>
    <w:p w:rsidR="00E628D7" w:rsidRPr="00E628D7" w:rsidRDefault="00E628D7" w:rsidP="00E628D7">
      <w:pPr>
        <w:numPr>
          <w:ilvl w:val="2"/>
          <w:numId w:val="9"/>
        </w:numPr>
        <w:spacing w:after="0" w:line="240" w:lineRule="auto"/>
        <w:ind w:left="1276" w:hanging="709"/>
        <w:jc w:val="both"/>
        <w:rPr>
          <w:rFonts w:ascii="Times New Roman" w:eastAsia="Times New Roman" w:hAnsi="Times New Roman" w:cs="Times New Roman"/>
          <w:i/>
          <w:sz w:val="24"/>
          <w:szCs w:val="24"/>
          <w:lang w:eastAsia="lv-LV"/>
        </w:rPr>
      </w:pPr>
      <w:r w:rsidRPr="00E628D7">
        <w:rPr>
          <w:rFonts w:ascii="Times New Roman" w:eastAsia="Times New Roman" w:hAnsi="Times New Roman" w:cs="Times New Roman"/>
          <w:noProof/>
          <w:sz w:val="24"/>
          <w:szCs w:val="24"/>
          <w:lang w:eastAsia="lv-LV"/>
        </w:rPr>
        <w:t>Izpildītājs</w:t>
      </w:r>
      <w:r w:rsidRPr="00E628D7">
        <w:rPr>
          <w:rFonts w:ascii="Times New Roman" w:eastAsia="Times New Roman" w:hAnsi="Times New Roman" w:cs="Times New Roman"/>
          <w:sz w:val="24"/>
          <w:szCs w:val="24"/>
          <w:lang w:eastAsia="lv-LV"/>
        </w:rPr>
        <w:t xml:space="preserve"> tiek reģistrēts ar PVN apliekamo personu reģistrā vai izslēgts no tā (atsūtot Pasūtītājam apliecības kopiju).</w:t>
      </w:r>
    </w:p>
    <w:p w:rsidR="00E628D7" w:rsidRPr="00E628D7" w:rsidRDefault="00E628D7" w:rsidP="00E628D7">
      <w:pPr>
        <w:numPr>
          <w:ilvl w:val="1"/>
          <w:numId w:val="9"/>
        </w:numPr>
        <w:spacing w:before="120" w:after="0" w:line="240" w:lineRule="auto"/>
        <w:ind w:left="709" w:hanging="709"/>
        <w:jc w:val="both"/>
        <w:rPr>
          <w:rFonts w:ascii="Times New Roman" w:eastAsia="Times New Roman" w:hAnsi="Times New Roman" w:cs="Times New Roman"/>
          <w:i/>
          <w:sz w:val="24"/>
          <w:szCs w:val="24"/>
          <w:lang w:eastAsia="lv-LV"/>
        </w:rPr>
      </w:pPr>
      <w:r w:rsidRPr="00E628D7">
        <w:rPr>
          <w:rFonts w:ascii="Times New Roman" w:eastAsia="Times New Roman" w:hAnsi="Times New Roman" w:cs="Times New Roman"/>
          <w:noProof/>
          <w:sz w:val="24"/>
          <w:szCs w:val="24"/>
          <w:lang w:eastAsia="lv-LV"/>
        </w:rPr>
        <w:t>Izpildītājs</w:t>
      </w:r>
      <w:r w:rsidR="00324F5C">
        <w:rPr>
          <w:rFonts w:ascii="Times New Roman" w:eastAsia="Times New Roman" w:hAnsi="Times New Roman" w:cs="Times New Roman"/>
          <w:noProof/>
          <w:sz w:val="24"/>
          <w:szCs w:val="24"/>
          <w:lang w:eastAsia="lv-LV"/>
        </w:rPr>
        <w:t xml:space="preserve"> </w:t>
      </w:r>
      <w:r w:rsidRPr="00E628D7">
        <w:rPr>
          <w:rFonts w:ascii="Times New Roman" w:eastAsia="Times New Roman" w:hAnsi="Times New Roman" w:cs="Times New Roman"/>
          <w:sz w:val="24"/>
          <w:szCs w:val="24"/>
          <w:lang w:eastAsia="lv-LV"/>
        </w:rPr>
        <w:t>papildus minētajām saistībām apņemas:</w:t>
      </w:r>
    </w:p>
    <w:p w:rsidR="00E628D7" w:rsidRPr="00E628D7" w:rsidRDefault="00E628D7" w:rsidP="00E628D7">
      <w:pPr>
        <w:numPr>
          <w:ilvl w:val="2"/>
          <w:numId w:val="9"/>
        </w:numPr>
        <w:spacing w:after="0" w:line="240" w:lineRule="auto"/>
        <w:ind w:left="1276"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ievērot darba aizsardzības, ugunsdrošības instrukcijas, normatīvos aktus, kas regulē šādu darbu veikšanu, kā arī uzņemas pilnu atbildību par minēto normatīvo aktu pārkāpumiem un to izraisītām sekām;</w:t>
      </w:r>
    </w:p>
    <w:p w:rsidR="00E628D7" w:rsidRPr="00E628D7" w:rsidRDefault="00593BE3" w:rsidP="00E628D7">
      <w:pPr>
        <w:numPr>
          <w:ilvl w:val="2"/>
          <w:numId w:val="9"/>
        </w:numPr>
        <w:spacing w:after="0" w:line="240"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E628D7" w:rsidRPr="00E628D7">
        <w:rPr>
          <w:rFonts w:ascii="Times New Roman" w:eastAsia="Times New Roman" w:hAnsi="Times New Roman" w:cs="Times New Roman"/>
          <w:sz w:val="24"/>
          <w:szCs w:val="24"/>
          <w:lang w:eastAsia="lv-LV"/>
        </w:rPr>
        <w:t>ilnā apmērā segt Pasūtītājam no Līguma izrietošo zaudējumu atlīdzināšanas un citu Izpildītāja maksājuma saistību administrēšanas un piedziņas izdevumus, kādi Pasūtītājam rodas;</w:t>
      </w:r>
    </w:p>
    <w:p w:rsidR="005952BD" w:rsidRPr="006344E2" w:rsidRDefault="00593BE3" w:rsidP="006344E2">
      <w:pPr>
        <w:numPr>
          <w:ilvl w:val="2"/>
          <w:numId w:val="9"/>
        </w:numPr>
        <w:spacing w:after="60" w:line="240"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E628D7" w:rsidRPr="00E628D7">
        <w:rPr>
          <w:rFonts w:ascii="Times New Roman" w:eastAsia="Times New Roman" w:hAnsi="Times New Roman" w:cs="Times New Roman"/>
          <w:sz w:val="24"/>
          <w:szCs w:val="24"/>
          <w:lang w:eastAsia="lv-LV"/>
        </w:rPr>
        <w:t>ekavējoties pēc Pasūtītāja pieprasījuma saņemšanas iesniegt ar Līguma izpildi saistīto informāciju (pārskatu).</w:t>
      </w:r>
    </w:p>
    <w:p w:rsidR="00E628D7" w:rsidRPr="00E628D7" w:rsidRDefault="00E628D7" w:rsidP="00E628D7">
      <w:pPr>
        <w:widowControl w:val="0"/>
        <w:numPr>
          <w:ilvl w:val="0"/>
          <w:numId w:val="9"/>
        </w:numPr>
        <w:spacing w:after="60" w:line="240" w:lineRule="auto"/>
        <w:ind w:right="-72"/>
        <w:jc w:val="center"/>
        <w:rPr>
          <w:rFonts w:ascii="Times New Roman" w:eastAsia="Times New Roman" w:hAnsi="Times New Roman" w:cs="Times New Roman"/>
          <w:b/>
          <w:sz w:val="24"/>
          <w:szCs w:val="24"/>
          <w:lang w:eastAsia="lv-LV"/>
        </w:rPr>
      </w:pPr>
      <w:r w:rsidRPr="00E628D7">
        <w:rPr>
          <w:rFonts w:ascii="Times New Roman" w:eastAsia="Times New Roman" w:hAnsi="Times New Roman" w:cs="Times New Roman"/>
          <w:b/>
          <w:sz w:val="24"/>
          <w:szCs w:val="24"/>
          <w:lang w:eastAsia="lv-LV"/>
        </w:rPr>
        <w:t>Pakalpojuma  pieņemšana-nodošana</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Pakalpojuma nodošana-pieņemšana notiek, Izpildītājam un Pasūtītājam parakstot Pakalpojuma nodošanas-pieņemšanas aktu.</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to darbu Pakalpojuma sniegšanas ietvaros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jam j</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nodod un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jam j</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pie</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em, parakstot 2 (divos) eksempl</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 xml:space="preserve">ros aktu par darbu izpildi, kas apliecina, ka </w:t>
      </w:r>
      <w:r w:rsidR="00324F5C">
        <w:rPr>
          <w:rFonts w:ascii="Times New Roman" w:eastAsia="Times New Roman" w:hAnsi="Times New Roman" w:cs="Times New Roman"/>
          <w:sz w:val="24"/>
          <w:szCs w:val="24"/>
          <w:lang w:eastAsia="lv-LV"/>
        </w:rPr>
        <w:t>Pakalpojums</w:t>
      </w:r>
      <w:r w:rsidRPr="00E628D7">
        <w:rPr>
          <w:rFonts w:ascii="Times New Roman" w:eastAsia="Times New Roman" w:hAnsi="Times New Roman" w:cs="Times New Roman"/>
          <w:sz w:val="24"/>
          <w:szCs w:val="24"/>
          <w:lang w:eastAsia="lv-LV"/>
        </w:rPr>
        <w:t xml:space="preserve"> ir veikts pien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c</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kvalit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 xml:space="preserve">ē </w:t>
      </w:r>
      <w:r w:rsidRPr="00E628D7">
        <w:rPr>
          <w:rFonts w:ascii="Times New Roman" w:eastAsia="Times New Roman" w:hAnsi="Times New Roman" w:cs="Times New Roman"/>
          <w:sz w:val="24"/>
          <w:szCs w:val="24"/>
          <w:lang w:eastAsia="lv-LV"/>
        </w:rPr>
        <w:t>un noteiktajos termi</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os, un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 xml:space="preserve">jam nav pretenziju par </w:t>
      </w:r>
      <w:r w:rsidR="00324F5C">
        <w:rPr>
          <w:rFonts w:ascii="Times New Roman" w:eastAsia="Times New Roman" w:hAnsi="Times New Roman" w:cs="Times New Roman"/>
          <w:sz w:val="24"/>
          <w:szCs w:val="24"/>
          <w:lang w:eastAsia="lv-LV"/>
        </w:rPr>
        <w:t>Pakalpojuma</w:t>
      </w:r>
      <w:r w:rsidRPr="00E628D7">
        <w:rPr>
          <w:rFonts w:ascii="Times New Roman" w:eastAsia="Times New Roman" w:hAnsi="Times New Roman" w:cs="Times New Roman"/>
          <w:sz w:val="24"/>
          <w:szCs w:val="24"/>
          <w:lang w:eastAsia="lv-LV"/>
        </w:rPr>
        <w:t xml:space="preserve"> izpildi, vai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jam j</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iesniedz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jam rakstisku pazi</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ojumu, kur</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nor</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d</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mi iebildumi par konstat</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taj</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m nepiln</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bas un neatbilst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m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un/vai sp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k</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esošo normat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vo aktu pras</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m. Š</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d</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gad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Puses vienojas par pas</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kumiem atkl</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to tr</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kumu nov</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ršanai un to veikšanas termi</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u.</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darba vai to da</w:t>
      </w:r>
      <w:r w:rsidRPr="00E628D7">
        <w:rPr>
          <w:rFonts w:ascii="TT137o00" w:eastAsia="Times New Roman" w:hAnsi="TT137o00" w:cs="TT137o00"/>
          <w:sz w:val="24"/>
          <w:szCs w:val="24"/>
          <w:lang w:eastAsia="lv-LV"/>
        </w:rPr>
        <w:t>ļ</w:t>
      </w:r>
      <w:r w:rsidRPr="00E628D7">
        <w:rPr>
          <w:rFonts w:ascii="Times New Roman" w:eastAsia="Times New Roman" w:hAnsi="Times New Roman" w:cs="Times New Roman"/>
          <w:sz w:val="24"/>
          <w:szCs w:val="24"/>
          <w:lang w:eastAsia="lv-LV"/>
        </w:rPr>
        <w:t>as pie</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emšanas laik</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js ir ties</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gs 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c saviem ieskatiem veikt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to saist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p</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rbaudi, lai p</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rliecin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tos par atbilst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gumam, ja nepieciešams, pieaicinot ekspertus vai citus speci</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listus.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js ir ties</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gs nepie</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emt veikto darbu, ja konstat</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 ka tas ir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ts nekvalitat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vi vai nepiln</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gi un uzskat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ms par neatbilstošu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noteikumiem. Š</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d</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gad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js pazi</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o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jam par atteikumu pie</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emt darbu.</w:t>
      </w:r>
    </w:p>
    <w:p w:rsidR="00E628D7" w:rsidRPr="00E628D7" w:rsidRDefault="00E628D7" w:rsidP="00E628D7">
      <w:pPr>
        <w:numPr>
          <w:ilvl w:val="0"/>
          <w:numId w:val="9"/>
        </w:numPr>
        <w:suppressAutoHyphens/>
        <w:spacing w:after="60" w:line="240" w:lineRule="auto"/>
        <w:jc w:val="center"/>
        <w:rPr>
          <w:rFonts w:ascii="Times New Roman" w:eastAsia="Times New Roman" w:hAnsi="Times New Roman" w:cs="Times New Roman"/>
          <w:b/>
          <w:sz w:val="24"/>
          <w:szCs w:val="24"/>
          <w:lang w:eastAsia="lv-LV"/>
        </w:rPr>
      </w:pPr>
      <w:r w:rsidRPr="00E628D7">
        <w:rPr>
          <w:rFonts w:ascii="Times New Roman" w:eastAsia="Times New Roman" w:hAnsi="Times New Roman" w:cs="Times New Roman"/>
          <w:b/>
          <w:sz w:val="24"/>
          <w:szCs w:val="24"/>
          <w:lang w:eastAsia="lv-LV"/>
        </w:rPr>
        <w:t>Atbildība</w:t>
      </w:r>
    </w:p>
    <w:p w:rsidR="00E628D7" w:rsidRPr="00E628D7" w:rsidRDefault="00E628D7" w:rsidP="00E628D7">
      <w:pPr>
        <w:numPr>
          <w:ilvl w:val="1"/>
          <w:numId w:val="9"/>
        </w:numPr>
        <w:suppressAutoHyphens/>
        <w:spacing w:after="60" w:line="240" w:lineRule="auto"/>
        <w:ind w:left="709"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Puses ir savstarpēji atbildīgas par Līgumā noteikto saistību nepildīšanu vai nepienācīgu izpildi, kā arī atlīdzina otrai Pusei šajā sakarā radušos zaudējumus.</w:t>
      </w:r>
    </w:p>
    <w:p w:rsidR="00E628D7" w:rsidRPr="00E628D7" w:rsidRDefault="00E628D7" w:rsidP="00E628D7">
      <w:pPr>
        <w:numPr>
          <w:ilvl w:val="1"/>
          <w:numId w:val="9"/>
        </w:numPr>
        <w:suppressAutoHyphens/>
        <w:spacing w:after="60" w:line="240" w:lineRule="auto"/>
        <w:ind w:left="709"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Puses nav atbildīgas par daļēju vai pilnīgu Līgumā noteikto saistību nepildīšanu, ja tam par iemeslu ir nepārvaramas vara vai ārkārtēja rakstura apstākļi – plūdi, ugunsgrēks, avārijas, streiki, valsts varas un pārvaldes institūciju lēmumi vai darbība, kas radušies pēc </w:t>
      </w:r>
      <w:r w:rsidRPr="00E628D7">
        <w:rPr>
          <w:rFonts w:ascii="Times New Roman" w:eastAsia="Times New Roman" w:hAnsi="Times New Roman" w:cs="Times New Roman"/>
          <w:sz w:val="24"/>
          <w:szCs w:val="24"/>
          <w:lang w:eastAsia="lv-LV"/>
        </w:rPr>
        <w:lastRenderedPageBreak/>
        <w:t>Līguma noslēgšanas, un kuru iestāšanos Puses nevarēja ne paredzēt, ne novērst. Tādā gadījumā Līguma darbība tiek apturēta uz laiku, kamēr eksistē augstākminētie apstākļi.</w:t>
      </w:r>
    </w:p>
    <w:p w:rsidR="00E628D7" w:rsidRPr="00E628D7" w:rsidRDefault="00E628D7" w:rsidP="00E628D7">
      <w:pPr>
        <w:numPr>
          <w:ilvl w:val="1"/>
          <w:numId w:val="9"/>
        </w:numPr>
        <w:suppressAutoHyphens/>
        <w:spacing w:after="60" w:line="240" w:lineRule="auto"/>
        <w:ind w:left="709"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Ja Izpildītājs kādu no Līguma izrietošajām saistībām izpilda nepienācīgi vai neizpilda īstā laikā (termiņā),  Izpildītājs par katru no pārkāpumiem maksā Pasūtītājam:</w:t>
      </w:r>
    </w:p>
    <w:p w:rsidR="00E628D7" w:rsidRPr="00E628D7" w:rsidRDefault="00E628D7" w:rsidP="00E628D7">
      <w:pPr>
        <w:numPr>
          <w:ilvl w:val="2"/>
          <w:numId w:val="9"/>
        </w:numPr>
        <w:spacing w:after="60" w:line="240" w:lineRule="auto"/>
        <w:ind w:left="1276" w:hanging="709"/>
        <w:contextualSpacing/>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līgumsodu 0,5% apmērā no laikā neizpildītās saistības summas par katru nokavēto dienu, ja konkrētā saistība ir izsakāma summā, vai;</w:t>
      </w:r>
    </w:p>
    <w:p w:rsidR="00E628D7" w:rsidRPr="00E628D7" w:rsidRDefault="00E628D7" w:rsidP="00E628D7">
      <w:pPr>
        <w:numPr>
          <w:ilvl w:val="2"/>
          <w:numId w:val="9"/>
        </w:numPr>
        <w:spacing w:after="60" w:line="240" w:lineRule="auto"/>
        <w:ind w:left="1276" w:hanging="709"/>
        <w:contextualSpacing/>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līgumsodu 30,00 EUR (trīsdesmit </w:t>
      </w:r>
      <w:r w:rsidRPr="00E628D7">
        <w:rPr>
          <w:rFonts w:ascii="Times New Roman" w:eastAsia="Times New Roman" w:hAnsi="Times New Roman" w:cs="Times New Roman"/>
          <w:i/>
          <w:sz w:val="24"/>
          <w:szCs w:val="24"/>
          <w:lang w:eastAsia="lv-LV"/>
        </w:rPr>
        <w:t>euro</w:t>
      </w:r>
      <w:r w:rsidRPr="00E628D7">
        <w:rPr>
          <w:rFonts w:ascii="Times New Roman" w:eastAsia="Times New Roman" w:hAnsi="Times New Roman" w:cs="Times New Roman"/>
          <w:sz w:val="24"/>
          <w:szCs w:val="24"/>
          <w:lang w:eastAsia="lv-LV"/>
        </w:rPr>
        <w:t xml:space="preserve"> un 00 centi) apmērā par katru nokavēto dienu, ja konkrētā saistība nav izsakāma summā.</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Līgumsoda samaksa neatbrīvo Izpildītāju no turpmākas Līgumā noteikto saistību izpildes, ja vien Pasūtītājs konkrētā gadījumā nenosaka savādāk. Pasūtītājs ir tiesīgs ieturēt līgumsodu, veicot savstarpējos norēķinus ar Izpildītāju.</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Ja Pasūtītājs vispār neizpilda kādu no Līguma izrietošajām saistībām, Pasūtītājs par</w:t>
      </w:r>
      <w:r w:rsidRPr="00E628D7">
        <w:rPr>
          <w:rFonts w:ascii="Times New Roman" w:eastAsia="Times New Roman" w:hAnsi="Times New Roman" w:cs="Times New Roman"/>
          <w:sz w:val="16"/>
          <w:szCs w:val="16"/>
          <w:lang w:eastAsia="lv-LV"/>
        </w:rPr>
        <w:t> </w:t>
      </w:r>
      <w:r w:rsidRPr="00E628D7">
        <w:rPr>
          <w:rFonts w:ascii="Times New Roman" w:eastAsia="Times New Roman" w:hAnsi="Times New Roman" w:cs="Times New Roman"/>
          <w:sz w:val="24"/>
          <w:szCs w:val="24"/>
          <w:lang w:eastAsia="lv-LV"/>
        </w:rPr>
        <w:t>katru no tām maksā Izpildītājam vienreizēju līgumsodu par katru neizpildes g</w:t>
      </w:r>
      <w:r w:rsidR="00A87C92">
        <w:rPr>
          <w:rFonts w:ascii="Times New Roman" w:eastAsia="Times New Roman" w:hAnsi="Times New Roman" w:cs="Times New Roman"/>
          <w:sz w:val="24"/>
          <w:szCs w:val="24"/>
          <w:lang w:eastAsia="lv-LV"/>
        </w:rPr>
        <w:t xml:space="preserve">adījumu 110,00 </w:t>
      </w:r>
      <w:r w:rsidRPr="00E628D7">
        <w:rPr>
          <w:rFonts w:ascii="Times New Roman" w:eastAsia="Times New Roman" w:hAnsi="Times New Roman" w:cs="Times New Roman"/>
          <w:sz w:val="24"/>
          <w:szCs w:val="24"/>
          <w:lang w:eastAsia="lv-LV"/>
        </w:rPr>
        <w:t xml:space="preserve">EUR (viens simts desmit  </w:t>
      </w:r>
      <w:r w:rsidRPr="00E628D7">
        <w:rPr>
          <w:rFonts w:ascii="Times New Roman" w:eastAsia="Times New Roman" w:hAnsi="Times New Roman" w:cs="Times New Roman"/>
          <w:i/>
          <w:sz w:val="24"/>
          <w:szCs w:val="24"/>
          <w:lang w:eastAsia="lv-LV"/>
        </w:rPr>
        <w:t>euro</w:t>
      </w:r>
      <w:r w:rsidRPr="00E628D7">
        <w:rPr>
          <w:rFonts w:ascii="Times New Roman" w:eastAsia="Times New Roman" w:hAnsi="Times New Roman" w:cs="Times New Roman"/>
          <w:sz w:val="24"/>
          <w:szCs w:val="24"/>
          <w:lang w:eastAsia="lv-LV"/>
        </w:rPr>
        <w:t xml:space="preserve"> un 00 centi).</w:t>
      </w:r>
    </w:p>
    <w:p w:rsidR="00E628D7" w:rsidRPr="00E628D7" w:rsidRDefault="00E628D7" w:rsidP="00E628D7">
      <w:pPr>
        <w:widowControl w:val="0"/>
        <w:numPr>
          <w:ilvl w:val="1"/>
          <w:numId w:val="9"/>
        </w:numPr>
        <w:spacing w:after="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Ja Pasūtītājs kādu no Līguma izrietošajām saistībām izpilda nepienācīgi vai neizpilda īstā laikā (termiņā),  Pasūtītājs par katru no pārkāpumiem maksā Izpildītājam: </w:t>
      </w:r>
    </w:p>
    <w:p w:rsidR="00E628D7" w:rsidRPr="00E628D7" w:rsidRDefault="00E628D7" w:rsidP="00E628D7">
      <w:pPr>
        <w:numPr>
          <w:ilvl w:val="2"/>
          <w:numId w:val="9"/>
        </w:numPr>
        <w:spacing w:after="0" w:line="240" w:lineRule="auto"/>
        <w:ind w:left="1276"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līgumsodu 0,5% apmērā no laikā neizpildītās saistības summas par katru nokavēto dienu, ja konkrētā saistība ir izsakāma summā, vai;</w:t>
      </w:r>
    </w:p>
    <w:p w:rsidR="00E628D7" w:rsidRPr="00E628D7" w:rsidRDefault="00E628D7" w:rsidP="00E628D7">
      <w:pPr>
        <w:numPr>
          <w:ilvl w:val="2"/>
          <w:numId w:val="9"/>
        </w:numPr>
        <w:spacing w:after="0" w:line="240" w:lineRule="auto"/>
        <w:ind w:left="1276"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 xml:space="preserve">līgumsodu 30,00 EUR (trīsdesmit </w:t>
      </w:r>
      <w:r w:rsidRPr="00E628D7">
        <w:rPr>
          <w:rFonts w:ascii="Times New Roman" w:eastAsia="Times New Roman" w:hAnsi="Times New Roman" w:cs="Times New Roman"/>
          <w:i/>
          <w:sz w:val="24"/>
          <w:szCs w:val="24"/>
          <w:lang w:eastAsia="lv-LV"/>
        </w:rPr>
        <w:t>euro</w:t>
      </w:r>
      <w:r w:rsidR="00593BE3">
        <w:rPr>
          <w:rFonts w:ascii="Times New Roman" w:eastAsia="Times New Roman" w:hAnsi="Times New Roman" w:cs="Times New Roman"/>
          <w:i/>
          <w:sz w:val="24"/>
          <w:szCs w:val="24"/>
          <w:lang w:eastAsia="lv-LV"/>
        </w:rPr>
        <w:t xml:space="preserve"> </w:t>
      </w:r>
      <w:r w:rsidRPr="00E628D7">
        <w:rPr>
          <w:rFonts w:ascii="Times New Roman" w:eastAsia="Times New Roman" w:hAnsi="Times New Roman" w:cs="Times New Roman"/>
          <w:sz w:val="24"/>
          <w:szCs w:val="24"/>
          <w:lang w:eastAsia="lv-LV"/>
        </w:rPr>
        <w:t>un 00 centi) apmērā par katru nokavēto dienu, ja konkrētā saistība nav izsakāma summā.</w:t>
      </w:r>
    </w:p>
    <w:p w:rsidR="005952BD" w:rsidRPr="006344E2" w:rsidRDefault="00E628D7" w:rsidP="006344E2">
      <w:pPr>
        <w:numPr>
          <w:ilvl w:val="1"/>
          <w:numId w:val="9"/>
        </w:numPr>
        <w:tabs>
          <w:tab w:val="left" w:pos="709"/>
        </w:tabs>
        <w:spacing w:after="60" w:line="240" w:lineRule="auto"/>
        <w:ind w:left="709"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Līgumsoda samaksa neatbrīvo Pasūtītāju no turpmākas Līgumā noteikto saistību izpildes, ja vien Puses konkrētā gadījumā nenosaka savādāk.</w:t>
      </w:r>
    </w:p>
    <w:p w:rsidR="00E628D7" w:rsidRPr="00E628D7" w:rsidRDefault="00E628D7" w:rsidP="00E628D7">
      <w:pPr>
        <w:numPr>
          <w:ilvl w:val="0"/>
          <w:numId w:val="9"/>
        </w:numPr>
        <w:suppressAutoHyphens/>
        <w:spacing w:after="60" w:line="240" w:lineRule="auto"/>
        <w:jc w:val="center"/>
        <w:rPr>
          <w:rFonts w:ascii="Times New Roman" w:eastAsia="Times New Roman" w:hAnsi="Times New Roman" w:cs="Times New Roman"/>
          <w:b/>
          <w:sz w:val="24"/>
          <w:szCs w:val="24"/>
          <w:lang w:eastAsia="lv-LV"/>
        </w:rPr>
      </w:pPr>
      <w:r w:rsidRPr="00E628D7">
        <w:rPr>
          <w:rFonts w:ascii="Times New Roman" w:eastAsia="Times New Roman" w:hAnsi="Times New Roman" w:cs="Times New Roman"/>
          <w:b/>
          <w:sz w:val="24"/>
          <w:szCs w:val="24"/>
          <w:lang w:eastAsia="lv-LV"/>
        </w:rPr>
        <w:t>Līguma grozīšana un izbeigšana</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Visi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groz</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jumi, papildin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jumi, k</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ar</w:t>
      </w:r>
      <w:r w:rsidRPr="00E628D7">
        <w:rPr>
          <w:rFonts w:ascii="TT137o00" w:eastAsia="Times New Roman" w:hAnsi="TT137o00" w:cs="TT137o00"/>
          <w:sz w:val="24"/>
          <w:szCs w:val="24"/>
          <w:lang w:eastAsia="lv-LV"/>
        </w:rPr>
        <w:t xml:space="preserve">ī </w:t>
      </w:r>
      <w:r w:rsidRPr="00E628D7">
        <w:rPr>
          <w:rFonts w:ascii="Times New Roman" w:eastAsia="Times New Roman" w:hAnsi="Times New Roman" w:cs="Times New Roman"/>
          <w:sz w:val="24"/>
          <w:szCs w:val="24"/>
          <w:lang w:eastAsia="lv-LV"/>
        </w:rPr>
        <w:t>citas Pušu vienošan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s, kas saist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tas ar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izpildi un darb</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noform</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jamas rakstveid</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un st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jas sp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k</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c tam, kad 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s parakst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jušas abas Puses. Visi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papildin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jumi, groz</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jumi un vienošan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s ir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neat</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emamas sast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vda</w:t>
      </w:r>
      <w:r w:rsidRPr="00E628D7">
        <w:rPr>
          <w:rFonts w:ascii="TT137o00" w:eastAsia="Times New Roman" w:hAnsi="TT137o00" w:cs="TT137o00"/>
          <w:sz w:val="24"/>
          <w:szCs w:val="24"/>
          <w:lang w:eastAsia="lv-LV"/>
        </w:rPr>
        <w:t>ļ</w:t>
      </w:r>
      <w:r w:rsidRPr="00E628D7">
        <w:rPr>
          <w:rFonts w:ascii="Times New Roman" w:eastAsia="Times New Roman" w:hAnsi="Times New Roman" w:cs="Times New Roman"/>
          <w:sz w:val="24"/>
          <w:szCs w:val="24"/>
          <w:lang w:eastAsia="lv-LV"/>
        </w:rPr>
        <w:t>as.</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Ja k</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ds no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noteikumiem zaud</w:t>
      </w:r>
      <w:r w:rsidRPr="00E628D7">
        <w:rPr>
          <w:rFonts w:ascii="TT137o00" w:eastAsia="Times New Roman" w:hAnsi="TT137o00" w:cs="TT137o00"/>
          <w:sz w:val="24"/>
          <w:szCs w:val="24"/>
          <w:lang w:eastAsia="lv-LV"/>
        </w:rPr>
        <w:t xml:space="preserve">ē </w:t>
      </w:r>
      <w:r w:rsidRPr="00E628D7">
        <w:rPr>
          <w:rFonts w:ascii="Times New Roman" w:eastAsia="Times New Roman" w:hAnsi="Times New Roman" w:cs="Times New Roman"/>
          <w:sz w:val="24"/>
          <w:szCs w:val="24"/>
          <w:lang w:eastAsia="lv-LV"/>
        </w:rPr>
        <w:t>sp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ku, tas neietekm</w:t>
      </w:r>
      <w:r w:rsidRPr="00E628D7">
        <w:rPr>
          <w:rFonts w:ascii="TT137o00" w:eastAsia="Times New Roman" w:hAnsi="TT137o00" w:cs="TT137o00"/>
          <w:sz w:val="24"/>
          <w:szCs w:val="24"/>
          <w:lang w:eastAsia="lv-LV"/>
        </w:rPr>
        <w:t xml:space="preserve">ē </w:t>
      </w:r>
      <w:r w:rsidRPr="00E628D7">
        <w:rPr>
          <w:rFonts w:ascii="Times New Roman" w:eastAsia="Times New Roman" w:hAnsi="Times New Roman" w:cs="Times New Roman"/>
          <w:sz w:val="24"/>
          <w:szCs w:val="24"/>
          <w:lang w:eastAsia="lv-LV"/>
        </w:rPr>
        <w:t>p</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jo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nosac</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jumu sp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k</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esam</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cikt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l to neatce</w:t>
      </w:r>
      <w:r w:rsidRPr="00E628D7">
        <w:rPr>
          <w:rFonts w:ascii="TT137o00" w:eastAsia="Times New Roman" w:hAnsi="TT137o00" w:cs="TT137o00"/>
          <w:sz w:val="24"/>
          <w:szCs w:val="24"/>
          <w:lang w:eastAsia="lv-LV"/>
        </w:rPr>
        <w:t xml:space="preserve">ļ </w:t>
      </w:r>
      <w:r w:rsidRPr="00E628D7">
        <w:rPr>
          <w:rFonts w:ascii="Times New Roman" w:eastAsia="Times New Roman" w:hAnsi="Times New Roman" w:cs="Times New Roman"/>
          <w:sz w:val="24"/>
          <w:szCs w:val="24"/>
          <w:lang w:eastAsia="lv-LV"/>
        </w:rPr>
        <w:t>sp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ku zaud</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jušie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punkti vai da</w:t>
      </w:r>
      <w:r w:rsidRPr="00E628D7">
        <w:rPr>
          <w:rFonts w:ascii="TT137o00" w:eastAsia="Times New Roman" w:hAnsi="TT137o00" w:cs="TT137o00"/>
          <w:sz w:val="24"/>
          <w:szCs w:val="24"/>
          <w:lang w:eastAsia="lv-LV"/>
        </w:rPr>
        <w:t>ļ</w:t>
      </w:r>
      <w:r w:rsidRPr="00E628D7">
        <w:rPr>
          <w:rFonts w:ascii="Times New Roman" w:eastAsia="Times New Roman" w:hAnsi="Times New Roman" w:cs="Times New Roman"/>
          <w:sz w:val="24"/>
          <w:szCs w:val="24"/>
          <w:lang w:eastAsia="lv-LV"/>
        </w:rPr>
        <w:t>as.</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shd w:val="clear" w:color="auto" w:fill="FFFFFF"/>
          <w:lang w:eastAsia="lv-LV"/>
        </w:rPr>
        <w:t>Pasūtītājam </w:t>
      </w:r>
      <w:r w:rsidRPr="00E628D7">
        <w:rPr>
          <w:rFonts w:ascii="Times New Roman" w:eastAsia="Times New Roman" w:hAnsi="Times New Roman" w:cs="Times New Roman"/>
          <w:bCs/>
          <w:iCs/>
          <w:sz w:val="24"/>
          <w:szCs w:val="24"/>
          <w:shd w:val="clear" w:color="auto" w:fill="FFFFFF"/>
          <w:lang w:eastAsia="lv-LV"/>
        </w:rPr>
        <w:t>ir tiesības</w:t>
      </w:r>
      <w:r w:rsidRPr="00E628D7">
        <w:rPr>
          <w:rFonts w:ascii="Times New Roman" w:eastAsia="Times New Roman" w:hAnsi="Times New Roman" w:cs="Times New Roman"/>
          <w:sz w:val="24"/>
          <w:szCs w:val="24"/>
          <w:shd w:val="clear" w:color="auto" w:fill="FFFFFF"/>
          <w:lang w:eastAsia="lv-LV"/>
        </w:rPr>
        <w:t xml:space="preserve"> izdarīt grozījumus Līgumā un tā pielikumos, ja Līguma izpildes laikā stājas spēkā jauni un/vai tiek grozīti Latvijas Republikas </w:t>
      </w:r>
      <w:r w:rsidRPr="00E628D7">
        <w:rPr>
          <w:rFonts w:ascii="Times New Roman" w:eastAsia="Times New Roman" w:hAnsi="Times New Roman" w:cs="Times New Roman"/>
          <w:color w:val="000000"/>
          <w:sz w:val="24"/>
          <w:szCs w:val="24"/>
          <w:shd w:val="clear" w:color="auto" w:fill="FFFFFF"/>
          <w:lang w:eastAsia="lv-LV"/>
        </w:rPr>
        <w:t>būvniecības nozares reglamentējošie normatīvie akti, kas paredz citus darba izpildes nosacījumus nekā šis Līgums vai tā pielikumi.</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gumu var izbeigt Pus</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m par to savstarp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ji vienojoties. Gad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 ja Puses vienojas par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izbeigšanu pirms t</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izpildes, tiek sast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ts abpus</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js akts, ar kuru tiek fiks</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tas uz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p</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rtraukšanas br</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di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 faktiski izdar</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tais darbs vai t</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da</w:t>
      </w:r>
      <w:r w:rsidRPr="00E628D7">
        <w:rPr>
          <w:rFonts w:ascii="TT137o00" w:eastAsia="Times New Roman" w:hAnsi="TT137o00" w:cs="TT137o00"/>
          <w:sz w:val="24"/>
          <w:szCs w:val="24"/>
          <w:lang w:eastAsia="lv-LV"/>
        </w:rPr>
        <w:t>ļ</w:t>
      </w:r>
      <w:r w:rsidRPr="00E628D7">
        <w:rPr>
          <w:rFonts w:ascii="Times New Roman" w:eastAsia="Times New Roman" w:hAnsi="Times New Roman" w:cs="Times New Roman"/>
          <w:sz w:val="24"/>
          <w:szCs w:val="24"/>
          <w:lang w:eastAsia="lv-LV"/>
        </w:rPr>
        <w:t>a, kas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 xml:space="preserve"> noteikt</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k</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pie</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emts, pamatojoties uz ko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js veic nor</w:t>
      </w:r>
      <w:r w:rsidRPr="00E628D7">
        <w:rPr>
          <w:rFonts w:ascii="TT137o00" w:eastAsia="Times New Roman" w:hAnsi="TT137o00" w:cs="TT137o00"/>
          <w:sz w:val="24"/>
          <w:szCs w:val="24"/>
          <w:lang w:eastAsia="lv-LV"/>
        </w:rPr>
        <w:t>ēķ</w:t>
      </w:r>
      <w:r w:rsidRPr="00E628D7">
        <w:rPr>
          <w:rFonts w:ascii="Times New Roman" w:eastAsia="Times New Roman" w:hAnsi="Times New Roman" w:cs="Times New Roman"/>
          <w:sz w:val="24"/>
          <w:szCs w:val="24"/>
          <w:lang w:eastAsia="lv-LV"/>
        </w:rPr>
        <w:t>inu ar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ju, iev</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rojot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nosac</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jumus.</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jam ir ties</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bas vienpus</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ji lauzt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gumu pirms t</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izpildes, rakstiski br</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dinot par to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ju vismaz 10 (desmit) darba dienas iepriekš, gad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 ja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js nepilda no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izrietoš</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s saist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bas un nav p</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rtraucis vai turpina savu darb</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vai bezdarb</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ilg</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k par 10 (desmit) dien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m 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c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 iesniegt</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jam rakstveida pazi</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ojuma par pien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kumu pien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c</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 un/vai savlaic</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 nepild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šanu. Š</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d</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gad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js ir atbild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gs par darba izpildi un b</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vuzraudz</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bas veikšanu Objektā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dz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izbeigšanas dienai.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izbeigšana neatbr</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vo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ju no apmaksas par faktiski veikto b</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vuzraudz</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gumā paredz</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taj</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k</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w:t>
      </w:r>
    </w:p>
    <w:p w:rsidR="00E628D7" w:rsidRPr="00E628D7" w:rsidRDefault="00E628D7" w:rsidP="00E628D7">
      <w:pPr>
        <w:widowControl w:val="0"/>
        <w:numPr>
          <w:ilvl w:val="1"/>
          <w:numId w:val="9"/>
        </w:numPr>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jam ir ties</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bas vienpus</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ji lauzt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gumu pirms t</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izpildes, rakstiski br</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dinot par to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ju vismaz 5 (piecas) darba dienas iepriekš, ja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js nekvalitat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vi veic vai nepilda piln</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apm</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r</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paredz</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tos pien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kumus, un nav p</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rtraucis vai turpina savu darb</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vai bezdarb</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 ilg</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k par 10 (desmit) dien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m 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c Pas</w:t>
      </w:r>
      <w:r w:rsidRPr="00E628D7">
        <w:rPr>
          <w:rFonts w:ascii="TT137o00" w:eastAsia="Times New Roman" w:hAnsi="TT137o00" w:cs="TT137o00"/>
          <w:sz w:val="24"/>
          <w:szCs w:val="24"/>
          <w:lang w:eastAsia="lv-LV"/>
        </w:rPr>
        <w:t>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 iesniegt</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 xml:space="preserve">jam </w:t>
      </w:r>
      <w:r w:rsidRPr="00E628D7">
        <w:rPr>
          <w:rFonts w:ascii="Times New Roman" w:eastAsia="Times New Roman" w:hAnsi="Times New Roman" w:cs="Times New Roman"/>
          <w:sz w:val="24"/>
          <w:szCs w:val="24"/>
          <w:lang w:eastAsia="lv-LV"/>
        </w:rPr>
        <w:lastRenderedPageBreak/>
        <w:t>rakstveida pazi</w:t>
      </w:r>
      <w:r w:rsidRPr="00E628D7">
        <w:rPr>
          <w:rFonts w:ascii="TT137o00" w:eastAsia="Times New Roman" w:hAnsi="TT137o00" w:cs="TT137o00"/>
          <w:sz w:val="24"/>
          <w:szCs w:val="24"/>
          <w:lang w:eastAsia="lv-LV"/>
        </w:rPr>
        <w:t>ņ</w:t>
      </w:r>
      <w:r w:rsidRPr="00E628D7">
        <w:rPr>
          <w:rFonts w:ascii="Times New Roman" w:eastAsia="Times New Roman" w:hAnsi="Times New Roman" w:cs="Times New Roman"/>
          <w:sz w:val="24"/>
          <w:szCs w:val="24"/>
          <w:lang w:eastAsia="lv-LV"/>
        </w:rPr>
        <w:t>ojuma par pien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kumu pien</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c</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 un/vai savlaic</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 nepild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šanu vai gad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jumos, kad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js Latvijas Republikas normatīvajos aktos paredz</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taj</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k</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rt</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ir atz</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ts par maks</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tnesp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 vai, ja ties</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ir iesniegts pieteikums par Izpild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t</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ja atz</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šanu par maks</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tnesp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 Š</w:t>
      </w:r>
      <w:r w:rsidRPr="00E628D7">
        <w:rPr>
          <w:rFonts w:ascii="TT137o00" w:eastAsia="Times New Roman" w:hAnsi="TT137o00" w:cs="TT137o00"/>
          <w:sz w:val="24"/>
          <w:szCs w:val="24"/>
          <w:lang w:eastAsia="lv-LV"/>
        </w:rPr>
        <w:t>ā</w:t>
      </w:r>
      <w:r w:rsidRPr="00E628D7">
        <w:rPr>
          <w:rFonts w:ascii="Times New Roman" w:eastAsia="Times New Roman" w:hAnsi="Times New Roman" w:cs="Times New Roman"/>
          <w:sz w:val="24"/>
          <w:szCs w:val="24"/>
          <w:lang w:eastAsia="lv-LV"/>
        </w:rPr>
        <w:t>d</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gad</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w:t>
      </w:r>
      <w:r w:rsidRPr="00E628D7">
        <w:rPr>
          <w:rFonts w:ascii="TT137o00" w:eastAsia="Times New Roman" w:hAnsi="TT137o00" w:cs="TT137o00"/>
          <w:sz w:val="24"/>
          <w:szCs w:val="24"/>
          <w:lang w:eastAsia="lv-LV"/>
        </w:rPr>
        <w:t xml:space="preserve">ā </w:t>
      </w:r>
      <w:r w:rsidRPr="00E628D7">
        <w:rPr>
          <w:rFonts w:ascii="Times New Roman" w:eastAsia="Times New Roman" w:hAnsi="Times New Roman" w:cs="Times New Roman"/>
          <w:sz w:val="24"/>
          <w:szCs w:val="24"/>
          <w:lang w:eastAsia="lv-LV"/>
        </w:rPr>
        <w:t>savstarp</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jais nor</w:t>
      </w:r>
      <w:r w:rsidRPr="00E628D7">
        <w:rPr>
          <w:rFonts w:ascii="TT137o00" w:eastAsia="Times New Roman" w:hAnsi="TT137o00" w:cs="TT137o00"/>
          <w:sz w:val="24"/>
          <w:szCs w:val="24"/>
          <w:lang w:eastAsia="lv-LV"/>
        </w:rPr>
        <w:t>ēķ</w:t>
      </w:r>
      <w:r w:rsidRPr="00E628D7">
        <w:rPr>
          <w:rFonts w:ascii="Times New Roman" w:eastAsia="Times New Roman" w:hAnsi="Times New Roman" w:cs="Times New Roman"/>
          <w:sz w:val="24"/>
          <w:szCs w:val="24"/>
          <w:lang w:eastAsia="lv-LV"/>
        </w:rPr>
        <w:t>ins veicams saska</w:t>
      </w:r>
      <w:r w:rsidRPr="00E628D7">
        <w:rPr>
          <w:rFonts w:ascii="TT137o00" w:eastAsia="Times New Roman" w:hAnsi="TT137o00" w:cs="TT137o00"/>
          <w:sz w:val="24"/>
          <w:szCs w:val="24"/>
          <w:lang w:eastAsia="lv-LV"/>
        </w:rPr>
        <w:t xml:space="preserve">ņā </w:t>
      </w:r>
      <w:r w:rsidRPr="00E628D7">
        <w:rPr>
          <w:rFonts w:ascii="Times New Roman" w:eastAsia="Times New Roman" w:hAnsi="Times New Roman" w:cs="Times New Roman"/>
          <w:sz w:val="24"/>
          <w:szCs w:val="24"/>
          <w:lang w:eastAsia="lv-LV"/>
        </w:rPr>
        <w:t>ar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nosac</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jumiem.</w:t>
      </w:r>
    </w:p>
    <w:p w:rsidR="00E628D7" w:rsidRPr="00E628D7" w:rsidRDefault="00E628D7" w:rsidP="00E628D7">
      <w:pPr>
        <w:widowControl w:val="0"/>
        <w:numPr>
          <w:ilvl w:val="1"/>
          <w:numId w:val="9"/>
        </w:numPr>
        <w:tabs>
          <w:tab w:val="left" w:pos="709"/>
        </w:tabs>
        <w:spacing w:after="60" w:line="240" w:lineRule="auto"/>
        <w:ind w:left="709" w:right="-72" w:hanging="709"/>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guma izbeigšana neierobežo Pušu ties</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bas uz 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gumsodu un vai zaud</w:t>
      </w:r>
      <w:r w:rsidRPr="00E628D7">
        <w:rPr>
          <w:rFonts w:ascii="TT137o00" w:eastAsia="Times New Roman" w:hAnsi="TT137o00" w:cs="TT137o00"/>
          <w:sz w:val="24"/>
          <w:szCs w:val="24"/>
          <w:lang w:eastAsia="lv-LV"/>
        </w:rPr>
        <w:t>ē</w:t>
      </w:r>
      <w:r w:rsidRPr="00E628D7">
        <w:rPr>
          <w:rFonts w:ascii="Times New Roman" w:eastAsia="Times New Roman" w:hAnsi="Times New Roman" w:cs="Times New Roman"/>
          <w:sz w:val="24"/>
          <w:szCs w:val="24"/>
          <w:lang w:eastAsia="lv-LV"/>
        </w:rPr>
        <w:t>jumu atl</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dz</w:t>
      </w:r>
      <w:r w:rsidRPr="00E628D7">
        <w:rPr>
          <w:rFonts w:ascii="TT137o00" w:eastAsia="Times New Roman" w:hAnsi="TT137o00" w:cs="TT137o00"/>
          <w:sz w:val="24"/>
          <w:szCs w:val="24"/>
          <w:lang w:eastAsia="lv-LV"/>
        </w:rPr>
        <w:t>ī</w:t>
      </w:r>
      <w:r w:rsidRPr="00E628D7">
        <w:rPr>
          <w:rFonts w:ascii="Times New Roman" w:eastAsia="Times New Roman" w:hAnsi="Times New Roman" w:cs="Times New Roman"/>
          <w:sz w:val="24"/>
          <w:szCs w:val="24"/>
          <w:lang w:eastAsia="lv-LV"/>
        </w:rPr>
        <w:t>bu.</w:t>
      </w:r>
    </w:p>
    <w:p w:rsidR="00E628D7" w:rsidRPr="00E628D7" w:rsidRDefault="00E628D7" w:rsidP="00E628D7">
      <w:pPr>
        <w:numPr>
          <w:ilvl w:val="0"/>
          <w:numId w:val="9"/>
        </w:numPr>
        <w:spacing w:before="120" w:after="60" w:line="240" w:lineRule="auto"/>
        <w:jc w:val="center"/>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b/>
          <w:noProof/>
          <w:sz w:val="24"/>
          <w:szCs w:val="24"/>
          <w:lang w:eastAsia="lv-LV"/>
        </w:rPr>
        <w:t>Citi noteikumi</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sz w:val="24"/>
          <w:szCs w:val="24"/>
          <w:lang w:eastAsia="lv-LV"/>
        </w:rPr>
        <w:t>Līgums stājas spēkā ar abpusējas parakstīšanas brīdi un ir spēkā līdz visu Līgumā paredzēto Pušu saistību pilnīgai izpildei.</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spacing w:val="6"/>
          <w:sz w:val="24"/>
          <w:szCs w:val="24"/>
          <w:lang w:eastAsia="lv-LV"/>
        </w:rPr>
        <w:t xml:space="preserve">Kā atbildīgo un pilnvaroto personu par Līguma izpildi, ikmēneša darbu pieņemšanu, Pakalpojuma pieņemšanu, iespējamo papildinājumu vai izmaiņu saskaņošanu (izņemot Līguma grozījumu parakstīšanu) no Pasūtītāja puses Pasūtītājs nozīmē ________, tālr. __________, e-pasta adrese __________, un no </w:t>
      </w:r>
      <w:r w:rsidRPr="00E628D7">
        <w:rPr>
          <w:rFonts w:ascii="Times New Roman" w:eastAsia="Times New Roman" w:hAnsi="Times New Roman" w:cs="Times New Roman"/>
          <w:noProof/>
          <w:sz w:val="24"/>
          <w:szCs w:val="24"/>
          <w:lang w:eastAsia="lv-LV"/>
        </w:rPr>
        <w:t xml:space="preserve">Izpildītāja </w:t>
      </w:r>
      <w:r w:rsidRPr="00E628D7">
        <w:rPr>
          <w:rFonts w:ascii="Times New Roman" w:eastAsia="Times New Roman" w:hAnsi="Times New Roman" w:cs="Times New Roman"/>
          <w:spacing w:val="6"/>
          <w:sz w:val="24"/>
          <w:szCs w:val="24"/>
          <w:lang w:eastAsia="lv-LV"/>
        </w:rPr>
        <w:t xml:space="preserve">puses </w:t>
      </w:r>
      <w:r w:rsidRPr="00E628D7">
        <w:rPr>
          <w:rFonts w:ascii="Times New Roman" w:eastAsia="Times New Roman" w:hAnsi="Times New Roman" w:cs="Times New Roman"/>
          <w:noProof/>
          <w:sz w:val="24"/>
          <w:szCs w:val="24"/>
          <w:lang w:eastAsia="lv-LV"/>
        </w:rPr>
        <w:t xml:space="preserve">Izpildītājs </w:t>
      </w:r>
      <w:r w:rsidRPr="00E628D7">
        <w:rPr>
          <w:rFonts w:ascii="Times New Roman" w:eastAsia="Times New Roman" w:hAnsi="Times New Roman" w:cs="Times New Roman"/>
          <w:spacing w:val="6"/>
          <w:sz w:val="24"/>
          <w:szCs w:val="24"/>
          <w:lang w:eastAsia="lv-LV"/>
        </w:rPr>
        <w:t>nozīmē ______________, tālr. ________, mob. tālr. __________, e-pasta adrese ___________, izmaiņu personālsastāvā gadījumā vienpusēji informējot otru Pusi.</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sz w:val="24"/>
          <w:lang w:eastAsia="lv-LV"/>
        </w:rPr>
        <w:t>Darbu organizatoriskie jautājumi tiek izskatīti un risināti Būvsapulcēs, būvsapulces dienas kārtība, klātesošie dalībnieki un pieņemtie lēmumi tiek fiksēti protokolā un tie ir saistoši visiem iesaistītajiem būvniecības dalībniekiem un obligāti izpildāmi.</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sz w:val="24"/>
          <w:szCs w:val="24"/>
          <w:lang w:eastAsia="lv-LV"/>
        </w:rPr>
        <w:t>Dokumenti, ziņas vai cita korespondence, kas ierakstītā pasta sūtījumā nosūtīta uz Līgumā norādīto Puses adresi, uzskatāma par paziņotu 7 (septītajā) dienā pēc sūtījuma nodošanas pasta iestādē.</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sz w:val="24"/>
          <w:szCs w:val="24"/>
          <w:lang w:eastAsia="lv-LV"/>
        </w:rPr>
        <w:t>Puses ievēro</w:t>
      </w:r>
      <w:r w:rsidRPr="00E628D7">
        <w:rPr>
          <w:rFonts w:ascii="Times New Roman" w:eastAsia="Times New Roman" w:hAnsi="Times New Roman" w:cs="Times New Roman"/>
          <w:noProof/>
          <w:sz w:val="24"/>
          <w:szCs w:val="24"/>
          <w:lang w:eastAsia="lv-LV"/>
        </w:rPr>
        <w:t xml:space="preserve"> vispārpieņemtos nepārvaramas varas (Force majeure) noteikumus.</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noProof/>
          <w:sz w:val="24"/>
          <w:szCs w:val="24"/>
          <w:lang w:eastAsia="lv-LV"/>
        </w:rPr>
        <w:t>Puses vienojas neizpaust konfidenciāla rakstura informāciju, kas attiecas uz otru Pusi un kļuvusi zināma līguma noslēgšanas, izpildes vai izbeigšanas gaitā.</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bCs/>
          <w:sz w:val="24"/>
          <w:szCs w:val="24"/>
          <w:lang w:eastAsia="lv-LV"/>
        </w:rPr>
        <w:t xml:space="preserve">Izpildītājam ir pienākums būt lojālam </w:t>
      </w:r>
      <w:r w:rsidRPr="00E628D7">
        <w:rPr>
          <w:rFonts w:ascii="Times New Roman" w:eastAsia="Times New Roman" w:hAnsi="Times New Roman" w:cs="Times New Roman"/>
          <w:sz w:val="24"/>
          <w:szCs w:val="24"/>
          <w:lang w:eastAsia="lv-LV"/>
        </w:rPr>
        <w:t>un uzticamam pret Pasūtītāju, sniegt patiesu un pilnīgu informāciju par savu darbību,  rīkoties ar vislielāko rūpību, pieņemot lēmumus,  pildīt savus pienākumus, novēršot iespējamos interešu konfliktus.</w:t>
      </w:r>
    </w:p>
    <w:p w:rsidR="00E628D7" w:rsidRPr="00E628D7" w:rsidRDefault="00E628D7" w:rsidP="00E628D7">
      <w:pPr>
        <w:numPr>
          <w:ilvl w:val="1"/>
          <w:numId w:val="9"/>
        </w:numPr>
        <w:spacing w:after="60" w:line="240" w:lineRule="auto"/>
        <w:ind w:left="709" w:hanging="709"/>
        <w:jc w:val="both"/>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noProof/>
          <w:sz w:val="24"/>
          <w:szCs w:val="24"/>
          <w:lang w:eastAsia="lv-LV"/>
        </w:rPr>
        <w:t>Puses strīdus risina savstarpēju sarunu ceļā. Ja šādā veidā vienošanos panākt nav iespējams, Puses strīdu risina atbilstoši Latvijas Republikā spēkā esošajiem normatīvajiem aktiem.</w:t>
      </w:r>
    </w:p>
    <w:p w:rsidR="00E628D7" w:rsidRPr="00E628D7" w:rsidRDefault="00E628D7" w:rsidP="00E628D7">
      <w:pPr>
        <w:numPr>
          <w:ilvl w:val="1"/>
          <w:numId w:val="9"/>
        </w:numPr>
        <w:spacing w:after="0" w:line="240" w:lineRule="auto"/>
        <w:ind w:left="709" w:hanging="709"/>
        <w:jc w:val="both"/>
        <w:rPr>
          <w:rFonts w:ascii="Times New Roman" w:eastAsia="Times New Roman" w:hAnsi="Times New Roman" w:cs="Times New Roman"/>
          <w:b/>
          <w:noProof/>
          <w:sz w:val="24"/>
          <w:szCs w:val="24"/>
          <w:lang w:eastAsia="lv-LV"/>
        </w:rPr>
      </w:pPr>
      <w:r w:rsidRPr="00E628D7">
        <w:rPr>
          <w:rFonts w:ascii="Times New Roman" w:eastAsia="Times New Roman" w:hAnsi="Times New Roman" w:cs="Times New Roman"/>
          <w:sz w:val="24"/>
          <w:szCs w:val="24"/>
          <w:lang w:eastAsia="lv-LV"/>
        </w:rPr>
        <w:t>Līgums sastādīts latviešu valodā uz__ (_____) lapām, 2 (divos) eksemplāros ar vienādu juridisko spēku, 1 (viens) eksemplārs katrai Pusei. Līgumam tā noslēgšanas brīdī ir šādi pielikumi:</w:t>
      </w:r>
    </w:p>
    <w:tbl>
      <w:tblPr>
        <w:tblW w:w="8422"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22"/>
      </w:tblGrid>
      <w:tr w:rsidR="00E628D7" w:rsidRPr="00E628D7" w:rsidTr="00E628D7">
        <w:trPr>
          <w:trHeight w:val="284"/>
        </w:trPr>
        <w:tc>
          <w:tcPr>
            <w:tcW w:w="8422" w:type="dxa"/>
            <w:tcBorders>
              <w:top w:val="nil"/>
              <w:left w:val="nil"/>
              <w:bottom w:val="nil"/>
              <w:right w:val="nil"/>
            </w:tcBorders>
          </w:tcPr>
          <w:p w:rsidR="00E628D7" w:rsidRPr="00E628D7" w:rsidRDefault="00E628D7" w:rsidP="00E628D7">
            <w:pPr>
              <w:spacing w:after="0" w:line="240" w:lineRule="auto"/>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8.9.1. pielikums – Tehniskā specifikācija uz __ (______) lapām;</w:t>
            </w:r>
          </w:p>
        </w:tc>
      </w:tr>
      <w:tr w:rsidR="00E628D7" w:rsidRPr="00E628D7" w:rsidTr="00E628D7">
        <w:trPr>
          <w:trHeight w:val="284"/>
        </w:trPr>
        <w:tc>
          <w:tcPr>
            <w:tcW w:w="8422" w:type="dxa"/>
            <w:tcBorders>
              <w:top w:val="nil"/>
              <w:left w:val="nil"/>
              <w:bottom w:val="nil"/>
              <w:right w:val="nil"/>
            </w:tcBorders>
          </w:tcPr>
          <w:p w:rsidR="00E628D7" w:rsidRPr="00E628D7" w:rsidRDefault="00E628D7" w:rsidP="00E628D7">
            <w:pPr>
              <w:spacing w:after="0" w:line="240" w:lineRule="auto"/>
              <w:jc w:val="both"/>
              <w:rPr>
                <w:rFonts w:ascii="Times New Roman" w:eastAsia="Times New Roman" w:hAnsi="Times New Roman" w:cs="Times New Roman"/>
                <w:sz w:val="24"/>
                <w:szCs w:val="24"/>
                <w:lang w:eastAsia="lv-LV"/>
              </w:rPr>
            </w:pPr>
            <w:r w:rsidRPr="00E628D7">
              <w:rPr>
                <w:rFonts w:ascii="Times New Roman" w:eastAsia="Times New Roman" w:hAnsi="Times New Roman" w:cs="Times New Roman"/>
                <w:sz w:val="24"/>
                <w:szCs w:val="24"/>
                <w:lang w:eastAsia="lv-LV"/>
              </w:rPr>
              <w:t>8.9.2. pielikums - Finanšu pied</w:t>
            </w:r>
            <w:r w:rsidR="00A71302">
              <w:rPr>
                <w:rFonts w:ascii="Times New Roman" w:eastAsia="Times New Roman" w:hAnsi="Times New Roman" w:cs="Times New Roman"/>
                <w:sz w:val="24"/>
                <w:szCs w:val="24"/>
                <w:lang w:eastAsia="lv-LV"/>
              </w:rPr>
              <w:t>āvājums uz ___ (________) lapām</w:t>
            </w:r>
          </w:p>
        </w:tc>
      </w:tr>
    </w:tbl>
    <w:p w:rsidR="00E628D7" w:rsidRPr="00E628D7" w:rsidRDefault="00E628D7" w:rsidP="00E628D7">
      <w:pPr>
        <w:widowControl w:val="0"/>
        <w:autoSpaceDE w:val="0"/>
        <w:autoSpaceDN w:val="0"/>
        <w:spacing w:after="0" w:line="240" w:lineRule="auto"/>
        <w:jc w:val="both"/>
        <w:rPr>
          <w:rFonts w:ascii="Times New Roman" w:eastAsia="Times New Roman" w:hAnsi="Times New Roman" w:cs="Times New Roman"/>
          <w:i/>
          <w:sz w:val="24"/>
          <w:szCs w:val="24"/>
        </w:rPr>
      </w:pPr>
    </w:p>
    <w:p w:rsidR="00E628D7" w:rsidRPr="00E628D7" w:rsidRDefault="00E628D7" w:rsidP="00E628D7">
      <w:pPr>
        <w:numPr>
          <w:ilvl w:val="0"/>
          <w:numId w:val="9"/>
        </w:numPr>
        <w:spacing w:before="120" w:after="0" w:line="240" w:lineRule="auto"/>
        <w:jc w:val="center"/>
        <w:rPr>
          <w:rFonts w:ascii="Times New Roman" w:eastAsia="Times New Roman" w:hAnsi="Times New Roman" w:cs="Times New Roman"/>
          <w:b/>
          <w:noProof/>
          <w:sz w:val="24"/>
          <w:szCs w:val="24"/>
        </w:rPr>
      </w:pPr>
      <w:r w:rsidRPr="00E628D7">
        <w:rPr>
          <w:rFonts w:ascii="Times New Roman" w:eastAsia="Times New Roman" w:hAnsi="Times New Roman" w:cs="Times New Roman"/>
          <w:b/>
          <w:noProof/>
          <w:sz w:val="24"/>
          <w:szCs w:val="24"/>
        </w:rPr>
        <w:t>Pušu rekvizīti un paraksti</w:t>
      </w:r>
    </w:p>
    <w:p w:rsidR="00E628D7" w:rsidRPr="00E628D7" w:rsidRDefault="00E628D7" w:rsidP="00E628D7">
      <w:pPr>
        <w:spacing w:after="0" w:line="240" w:lineRule="auto"/>
        <w:jc w:val="center"/>
        <w:rPr>
          <w:rFonts w:ascii="Times New Roman" w:eastAsia="Times New Roman" w:hAnsi="Times New Roman" w:cs="Times New Roman"/>
          <w:b/>
          <w:noProof/>
          <w:sz w:val="24"/>
          <w:szCs w:val="24"/>
          <w:lang w:eastAsia="lv-LV"/>
        </w:rPr>
      </w:pPr>
    </w:p>
    <w:tbl>
      <w:tblPr>
        <w:tblW w:w="8223" w:type="dxa"/>
        <w:jc w:val="center"/>
        <w:tblLook w:val="04A0" w:firstRow="1" w:lastRow="0" w:firstColumn="1" w:lastColumn="0" w:noHBand="0" w:noVBand="1"/>
      </w:tblPr>
      <w:tblGrid>
        <w:gridCol w:w="3866"/>
        <w:gridCol w:w="444"/>
        <w:gridCol w:w="3913"/>
      </w:tblGrid>
      <w:tr w:rsidR="00E628D7" w:rsidRPr="00E628D7" w:rsidTr="00E628D7">
        <w:trPr>
          <w:jc w:val="center"/>
        </w:trPr>
        <w:tc>
          <w:tcPr>
            <w:tcW w:w="3866" w:type="dxa"/>
          </w:tcPr>
          <w:p w:rsidR="00E628D7" w:rsidRPr="00E628D7" w:rsidRDefault="00E628D7" w:rsidP="00E628D7">
            <w:pPr>
              <w:spacing w:after="0" w:line="240" w:lineRule="auto"/>
              <w:rPr>
                <w:rFonts w:ascii="Times New Roman" w:eastAsia="Times New Roman" w:hAnsi="Times New Roman" w:cs="Times New Roman"/>
                <w:b/>
                <w:noProof/>
                <w:sz w:val="24"/>
                <w:szCs w:val="24"/>
              </w:rPr>
            </w:pPr>
          </w:p>
        </w:tc>
        <w:tc>
          <w:tcPr>
            <w:tcW w:w="444" w:type="dxa"/>
          </w:tcPr>
          <w:p w:rsidR="00E628D7" w:rsidRPr="00E628D7" w:rsidRDefault="00E628D7" w:rsidP="00E628D7">
            <w:pPr>
              <w:spacing w:after="0" w:line="240" w:lineRule="auto"/>
              <w:rPr>
                <w:rFonts w:ascii="Times New Roman" w:eastAsia="Times New Roman" w:hAnsi="Times New Roman" w:cs="Times New Roman"/>
                <w:b/>
                <w:noProof/>
                <w:sz w:val="24"/>
                <w:szCs w:val="24"/>
              </w:rPr>
            </w:pPr>
          </w:p>
        </w:tc>
        <w:tc>
          <w:tcPr>
            <w:tcW w:w="3913" w:type="dxa"/>
          </w:tcPr>
          <w:p w:rsidR="00E628D7" w:rsidRPr="00E628D7" w:rsidRDefault="00E628D7" w:rsidP="00E628D7">
            <w:pPr>
              <w:spacing w:after="0" w:line="240" w:lineRule="auto"/>
              <w:rPr>
                <w:rFonts w:ascii="Times New Roman" w:eastAsia="Times New Roman" w:hAnsi="Times New Roman" w:cs="Times New Roman"/>
                <w:b/>
                <w:noProof/>
                <w:sz w:val="24"/>
                <w:szCs w:val="24"/>
              </w:rPr>
            </w:pPr>
          </w:p>
        </w:tc>
      </w:tr>
    </w:tbl>
    <w:p w:rsidR="00B5506F" w:rsidRDefault="00B5506F" w:rsidP="00BD15A6">
      <w:pPr>
        <w:spacing w:after="0" w:line="240" w:lineRule="auto"/>
      </w:pPr>
    </w:p>
    <w:sectPr w:rsidR="00B5506F" w:rsidSect="00E628D7">
      <w:footerReference w:type="defaul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710" w:rsidRDefault="00F15710">
      <w:pPr>
        <w:spacing w:after="0" w:line="240" w:lineRule="auto"/>
      </w:pPr>
      <w:r>
        <w:separator/>
      </w:r>
    </w:p>
  </w:endnote>
  <w:endnote w:type="continuationSeparator" w:id="0">
    <w:p w:rsidR="00F15710" w:rsidRDefault="00F1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TT137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B82" w:rsidRDefault="00237B82">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A71302">
      <w:rPr>
        <w:noProof/>
        <w:sz w:val="22"/>
        <w:szCs w:val="22"/>
      </w:rPr>
      <w:t>10</w:t>
    </w:r>
    <w:r w:rsidRPr="0060396F">
      <w:rPr>
        <w:sz w:val="22"/>
        <w:szCs w:val="22"/>
      </w:rPr>
      <w:fldChar w:fldCharType="end"/>
    </w:r>
  </w:p>
  <w:p w:rsidR="00237B82" w:rsidRDefault="00237B8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710" w:rsidRDefault="00F15710">
      <w:pPr>
        <w:spacing w:after="0" w:line="240" w:lineRule="auto"/>
      </w:pPr>
      <w:r>
        <w:separator/>
      </w:r>
    </w:p>
  </w:footnote>
  <w:footnote w:type="continuationSeparator" w:id="0">
    <w:p w:rsidR="00F15710" w:rsidRDefault="00F15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7F7"/>
    <w:multiLevelType w:val="hybridMultilevel"/>
    <w:tmpl w:val="7F1E07FA"/>
    <w:lvl w:ilvl="0" w:tplc="50F416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7E676E"/>
    <w:multiLevelType w:val="hybridMultilevel"/>
    <w:tmpl w:val="0B1449A2"/>
    <w:lvl w:ilvl="0" w:tplc="71A09A1E">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88517F9"/>
    <w:multiLevelType w:val="hybridMultilevel"/>
    <w:tmpl w:val="DEA60A40"/>
    <w:lvl w:ilvl="0" w:tplc="09D224B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23532"/>
    <w:multiLevelType w:val="multilevel"/>
    <w:tmpl w:val="9E5CCD1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D72CC7"/>
    <w:multiLevelType w:val="hybridMultilevel"/>
    <w:tmpl w:val="72DA7B9A"/>
    <w:lvl w:ilvl="0" w:tplc="566E4AD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004BA3"/>
    <w:multiLevelType w:val="hybridMultilevel"/>
    <w:tmpl w:val="2A2ADFBE"/>
    <w:lvl w:ilvl="0" w:tplc="CF34BE46">
      <w:start w:val="1"/>
      <w:numFmt w:val="decimal"/>
      <w:lvlText w:val="%1."/>
      <w:lvlJc w:val="left"/>
      <w:pPr>
        <w:ind w:left="720" w:hanging="360"/>
      </w:pPr>
      <w:rPr>
        <w:rFonts w:hint="default"/>
      </w:rPr>
    </w:lvl>
    <w:lvl w:ilvl="1" w:tplc="13FA9A86" w:tentative="1">
      <w:start w:val="1"/>
      <w:numFmt w:val="lowerLetter"/>
      <w:lvlText w:val="%2."/>
      <w:lvlJc w:val="left"/>
      <w:pPr>
        <w:ind w:left="1440" w:hanging="360"/>
      </w:pPr>
    </w:lvl>
    <w:lvl w:ilvl="2" w:tplc="A59CE108" w:tentative="1">
      <w:start w:val="1"/>
      <w:numFmt w:val="lowerRoman"/>
      <w:lvlText w:val="%3."/>
      <w:lvlJc w:val="right"/>
      <w:pPr>
        <w:ind w:left="2160" w:hanging="180"/>
      </w:pPr>
    </w:lvl>
    <w:lvl w:ilvl="3" w:tplc="A866EB80" w:tentative="1">
      <w:start w:val="1"/>
      <w:numFmt w:val="decimal"/>
      <w:lvlText w:val="%4."/>
      <w:lvlJc w:val="left"/>
      <w:pPr>
        <w:ind w:left="2880" w:hanging="360"/>
      </w:pPr>
    </w:lvl>
    <w:lvl w:ilvl="4" w:tplc="4964EAC6" w:tentative="1">
      <w:start w:val="1"/>
      <w:numFmt w:val="lowerLetter"/>
      <w:lvlText w:val="%5."/>
      <w:lvlJc w:val="left"/>
      <w:pPr>
        <w:ind w:left="3600" w:hanging="360"/>
      </w:pPr>
    </w:lvl>
    <w:lvl w:ilvl="5" w:tplc="3D4038AE" w:tentative="1">
      <w:start w:val="1"/>
      <w:numFmt w:val="lowerRoman"/>
      <w:lvlText w:val="%6."/>
      <w:lvlJc w:val="right"/>
      <w:pPr>
        <w:ind w:left="4320" w:hanging="180"/>
      </w:pPr>
    </w:lvl>
    <w:lvl w:ilvl="6" w:tplc="BE72B1F6" w:tentative="1">
      <w:start w:val="1"/>
      <w:numFmt w:val="decimal"/>
      <w:lvlText w:val="%7."/>
      <w:lvlJc w:val="left"/>
      <w:pPr>
        <w:ind w:left="5040" w:hanging="360"/>
      </w:pPr>
    </w:lvl>
    <w:lvl w:ilvl="7" w:tplc="A044FB0E" w:tentative="1">
      <w:start w:val="1"/>
      <w:numFmt w:val="lowerLetter"/>
      <w:lvlText w:val="%8."/>
      <w:lvlJc w:val="left"/>
      <w:pPr>
        <w:ind w:left="5760" w:hanging="360"/>
      </w:pPr>
    </w:lvl>
    <w:lvl w:ilvl="8" w:tplc="0F8E3FE4" w:tentative="1">
      <w:start w:val="1"/>
      <w:numFmt w:val="lowerRoman"/>
      <w:lvlText w:val="%9."/>
      <w:lvlJc w:val="right"/>
      <w:pPr>
        <w:ind w:left="6480" w:hanging="180"/>
      </w:pPr>
    </w:lvl>
  </w:abstractNum>
  <w:abstractNum w:abstractNumId="7" w15:restartNumberingAfterBreak="0">
    <w:nsid w:val="1F0252E8"/>
    <w:multiLevelType w:val="multilevel"/>
    <w:tmpl w:val="CB26EEA0"/>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val="0"/>
        <w:i w:val="0"/>
        <w:sz w:val="24"/>
      </w:rPr>
    </w:lvl>
    <w:lvl w:ilvl="2">
      <w:start w:val="1"/>
      <w:numFmt w:val="decimal"/>
      <w:lvlText w:val="%1.%2.%3."/>
      <w:lvlJc w:val="left"/>
      <w:pPr>
        <w:tabs>
          <w:tab w:val="num" w:pos="1430"/>
        </w:tabs>
        <w:ind w:left="1430" w:hanging="720"/>
      </w:pPr>
      <w:rPr>
        <w:b w:val="0"/>
        <w:i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7C20BB"/>
    <w:multiLevelType w:val="hybridMultilevel"/>
    <w:tmpl w:val="7DDAA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6054DC"/>
    <w:multiLevelType w:val="hybridMultilevel"/>
    <w:tmpl w:val="DFB25484"/>
    <w:lvl w:ilvl="0" w:tplc="8A5A3032">
      <w:start w:val="16"/>
      <w:numFmt w:val="bullet"/>
      <w:lvlText w:val="-"/>
      <w:lvlJc w:val="left"/>
      <w:pPr>
        <w:ind w:left="927" w:hanging="360"/>
      </w:pPr>
      <w:rPr>
        <w:rFonts w:ascii="Times New Roman" w:eastAsia="Times New Roman" w:hAnsi="Times New Roman" w:cs="Times New Roman" w:hint="default"/>
      </w:rPr>
    </w:lvl>
    <w:lvl w:ilvl="1" w:tplc="6C6000D2" w:tentative="1">
      <w:start w:val="1"/>
      <w:numFmt w:val="bullet"/>
      <w:lvlText w:val="o"/>
      <w:lvlJc w:val="left"/>
      <w:pPr>
        <w:ind w:left="1647" w:hanging="360"/>
      </w:pPr>
      <w:rPr>
        <w:rFonts w:ascii="Courier New" w:hAnsi="Courier New" w:cs="Courier New" w:hint="default"/>
      </w:rPr>
    </w:lvl>
    <w:lvl w:ilvl="2" w:tplc="C688FB30" w:tentative="1">
      <w:start w:val="1"/>
      <w:numFmt w:val="bullet"/>
      <w:lvlText w:val=""/>
      <w:lvlJc w:val="left"/>
      <w:pPr>
        <w:ind w:left="2367" w:hanging="360"/>
      </w:pPr>
      <w:rPr>
        <w:rFonts w:ascii="Wingdings" w:hAnsi="Wingdings" w:hint="default"/>
      </w:rPr>
    </w:lvl>
    <w:lvl w:ilvl="3" w:tplc="E466D968" w:tentative="1">
      <w:start w:val="1"/>
      <w:numFmt w:val="bullet"/>
      <w:lvlText w:val=""/>
      <w:lvlJc w:val="left"/>
      <w:pPr>
        <w:ind w:left="3087" w:hanging="360"/>
      </w:pPr>
      <w:rPr>
        <w:rFonts w:ascii="Symbol" w:hAnsi="Symbol" w:hint="default"/>
      </w:rPr>
    </w:lvl>
    <w:lvl w:ilvl="4" w:tplc="10004812" w:tentative="1">
      <w:start w:val="1"/>
      <w:numFmt w:val="bullet"/>
      <w:lvlText w:val="o"/>
      <w:lvlJc w:val="left"/>
      <w:pPr>
        <w:ind w:left="3807" w:hanging="360"/>
      </w:pPr>
      <w:rPr>
        <w:rFonts w:ascii="Courier New" w:hAnsi="Courier New" w:cs="Courier New" w:hint="default"/>
      </w:rPr>
    </w:lvl>
    <w:lvl w:ilvl="5" w:tplc="6104461C" w:tentative="1">
      <w:start w:val="1"/>
      <w:numFmt w:val="bullet"/>
      <w:lvlText w:val=""/>
      <w:lvlJc w:val="left"/>
      <w:pPr>
        <w:ind w:left="4527" w:hanging="360"/>
      </w:pPr>
      <w:rPr>
        <w:rFonts w:ascii="Wingdings" w:hAnsi="Wingdings" w:hint="default"/>
      </w:rPr>
    </w:lvl>
    <w:lvl w:ilvl="6" w:tplc="2EC0C258" w:tentative="1">
      <w:start w:val="1"/>
      <w:numFmt w:val="bullet"/>
      <w:lvlText w:val=""/>
      <w:lvlJc w:val="left"/>
      <w:pPr>
        <w:ind w:left="5247" w:hanging="360"/>
      </w:pPr>
      <w:rPr>
        <w:rFonts w:ascii="Symbol" w:hAnsi="Symbol" w:hint="default"/>
      </w:rPr>
    </w:lvl>
    <w:lvl w:ilvl="7" w:tplc="2A78C914" w:tentative="1">
      <w:start w:val="1"/>
      <w:numFmt w:val="bullet"/>
      <w:lvlText w:val="o"/>
      <w:lvlJc w:val="left"/>
      <w:pPr>
        <w:ind w:left="5967" w:hanging="360"/>
      </w:pPr>
      <w:rPr>
        <w:rFonts w:ascii="Courier New" w:hAnsi="Courier New" w:cs="Courier New" w:hint="default"/>
      </w:rPr>
    </w:lvl>
    <w:lvl w:ilvl="8" w:tplc="A6D01120" w:tentative="1">
      <w:start w:val="1"/>
      <w:numFmt w:val="bullet"/>
      <w:lvlText w:val=""/>
      <w:lvlJc w:val="left"/>
      <w:pPr>
        <w:ind w:left="6687" w:hanging="360"/>
      </w:pPr>
      <w:rPr>
        <w:rFonts w:ascii="Wingdings" w:hAnsi="Wingdings" w:hint="default"/>
      </w:rPr>
    </w:lvl>
  </w:abstractNum>
  <w:abstractNum w:abstractNumId="11" w15:restartNumberingAfterBreak="0">
    <w:nsid w:val="333416FA"/>
    <w:multiLevelType w:val="hybridMultilevel"/>
    <w:tmpl w:val="22E27D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F660A3"/>
    <w:multiLevelType w:val="multilevel"/>
    <w:tmpl w:val="05B2FD00"/>
    <w:lvl w:ilvl="0">
      <w:start w:val="1"/>
      <w:numFmt w:val="decimal"/>
      <w:lvlText w:val="%1."/>
      <w:lvlJc w:val="left"/>
      <w:pPr>
        <w:ind w:left="720" w:hanging="360"/>
      </w:pPr>
      <w:rPr>
        <w:rFonts w:hint="default"/>
      </w:rPr>
    </w:lvl>
    <w:lvl w:ilvl="1">
      <w:start w:val="1"/>
      <w:numFmt w:val="decimal"/>
      <w:isLgl/>
      <w:lvlText w:val="%1.%2."/>
      <w:lvlJc w:val="left"/>
      <w:pPr>
        <w:ind w:left="3681"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3" w15:restartNumberingAfterBreak="0">
    <w:nsid w:val="3A064544"/>
    <w:multiLevelType w:val="hybridMultilevel"/>
    <w:tmpl w:val="5CC2E394"/>
    <w:lvl w:ilvl="0" w:tplc="74A8C890">
      <w:start w:val="1"/>
      <w:numFmt w:val="decimal"/>
      <w:lvlText w:val="%1."/>
      <w:lvlJc w:val="left"/>
      <w:pPr>
        <w:ind w:left="72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4" w15:restartNumberingAfterBreak="0">
    <w:nsid w:val="3CF664C4"/>
    <w:multiLevelType w:val="hybridMultilevel"/>
    <w:tmpl w:val="29228A78"/>
    <w:lvl w:ilvl="0" w:tplc="AC805BA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5D578A"/>
    <w:multiLevelType w:val="hybridMultilevel"/>
    <w:tmpl w:val="BFB65454"/>
    <w:lvl w:ilvl="0" w:tplc="C58E58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6DD5F8E"/>
    <w:multiLevelType w:val="multilevel"/>
    <w:tmpl w:val="27A06F3A"/>
    <w:lvl w:ilvl="0">
      <w:start w:val="3"/>
      <w:numFmt w:val="decimal"/>
      <w:lvlText w:val="%1."/>
      <w:lvlJc w:val="left"/>
      <w:pPr>
        <w:ind w:left="540" w:hanging="540"/>
      </w:pPr>
      <w:rPr>
        <w:rFonts w:hint="default"/>
        <w:b w:val="0"/>
      </w:rPr>
    </w:lvl>
    <w:lvl w:ilvl="1">
      <w:start w:val="2"/>
      <w:numFmt w:val="decimal"/>
      <w:lvlText w:val="%1.%2."/>
      <w:lvlJc w:val="left"/>
      <w:pPr>
        <w:ind w:left="824" w:hanging="540"/>
      </w:pPr>
      <w:rPr>
        <w:rFonts w:hint="default"/>
        <w:b w:val="0"/>
      </w:rPr>
    </w:lvl>
    <w:lvl w:ilvl="2">
      <w:start w:val="5"/>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7" w15:restartNumberingAfterBreak="0">
    <w:nsid w:val="48826394"/>
    <w:multiLevelType w:val="multilevel"/>
    <w:tmpl w:val="5B4041AC"/>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2A635F"/>
    <w:multiLevelType w:val="hybridMultilevel"/>
    <w:tmpl w:val="B2F2616E"/>
    <w:lvl w:ilvl="0" w:tplc="4524E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CF2CC8"/>
    <w:multiLevelType w:val="hybridMultilevel"/>
    <w:tmpl w:val="42D8C47A"/>
    <w:lvl w:ilvl="0" w:tplc="021C308E">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4F692A74"/>
    <w:multiLevelType w:val="multilevel"/>
    <w:tmpl w:val="D5F0F4AA"/>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1" w15:restartNumberingAfterBreak="0">
    <w:nsid w:val="514D3A37"/>
    <w:multiLevelType w:val="multilevel"/>
    <w:tmpl w:val="7292E292"/>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hint="default"/>
        <w:b/>
        <w:bCs/>
      </w:rPr>
    </w:lvl>
    <w:lvl w:ilvl="2">
      <w:start w:val="1"/>
      <w:numFmt w:val="decimal"/>
      <w:lvlText w:val="%1.%2.%3."/>
      <w:lvlJc w:val="left"/>
      <w:pPr>
        <w:ind w:left="1072" w:hanging="504"/>
      </w:pPr>
      <w:rPr>
        <w:rFonts w:ascii="Times New Roman" w:hAnsi="Times New Roman" w:cs="Times New Roman" w:hint="default"/>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D62161"/>
    <w:multiLevelType w:val="hybridMultilevel"/>
    <w:tmpl w:val="B4F4A81A"/>
    <w:lvl w:ilvl="0" w:tplc="04090017">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76E237BA"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3484834"/>
    <w:multiLevelType w:val="multilevel"/>
    <w:tmpl w:val="6518BD4C"/>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557477F1"/>
    <w:multiLevelType w:val="hybridMultilevel"/>
    <w:tmpl w:val="16587412"/>
    <w:lvl w:ilvl="0" w:tplc="616A84F8">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7D1397F"/>
    <w:multiLevelType w:val="hybridMultilevel"/>
    <w:tmpl w:val="3BF0E49A"/>
    <w:lvl w:ilvl="0" w:tplc="5A783A5C">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938701C"/>
    <w:multiLevelType w:val="hybridMultilevel"/>
    <w:tmpl w:val="5BC61F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AC15CA7"/>
    <w:multiLevelType w:val="hybridMultilevel"/>
    <w:tmpl w:val="2A2ADFBE"/>
    <w:lvl w:ilvl="0" w:tplc="50EC01C8">
      <w:start w:val="1"/>
      <w:numFmt w:val="decimal"/>
      <w:lvlText w:val="%1."/>
      <w:lvlJc w:val="left"/>
      <w:pPr>
        <w:ind w:left="720" w:hanging="360"/>
      </w:pPr>
      <w:rPr>
        <w:rFonts w:hint="default"/>
      </w:rPr>
    </w:lvl>
    <w:lvl w:ilvl="1" w:tplc="CF5A6258" w:tentative="1">
      <w:start w:val="1"/>
      <w:numFmt w:val="lowerLetter"/>
      <w:lvlText w:val="%2."/>
      <w:lvlJc w:val="left"/>
      <w:pPr>
        <w:ind w:left="1440" w:hanging="360"/>
      </w:pPr>
    </w:lvl>
    <w:lvl w:ilvl="2" w:tplc="5FEEB4CA" w:tentative="1">
      <w:start w:val="1"/>
      <w:numFmt w:val="lowerRoman"/>
      <w:lvlText w:val="%3."/>
      <w:lvlJc w:val="right"/>
      <w:pPr>
        <w:ind w:left="2160" w:hanging="180"/>
      </w:pPr>
    </w:lvl>
    <w:lvl w:ilvl="3" w:tplc="3B64E452" w:tentative="1">
      <w:start w:val="1"/>
      <w:numFmt w:val="decimal"/>
      <w:lvlText w:val="%4."/>
      <w:lvlJc w:val="left"/>
      <w:pPr>
        <w:ind w:left="2880" w:hanging="360"/>
      </w:pPr>
    </w:lvl>
    <w:lvl w:ilvl="4" w:tplc="D07CAE9E" w:tentative="1">
      <w:start w:val="1"/>
      <w:numFmt w:val="lowerLetter"/>
      <w:lvlText w:val="%5."/>
      <w:lvlJc w:val="left"/>
      <w:pPr>
        <w:ind w:left="3600" w:hanging="360"/>
      </w:pPr>
    </w:lvl>
    <w:lvl w:ilvl="5" w:tplc="87BA4EA4" w:tentative="1">
      <w:start w:val="1"/>
      <w:numFmt w:val="lowerRoman"/>
      <w:lvlText w:val="%6."/>
      <w:lvlJc w:val="right"/>
      <w:pPr>
        <w:ind w:left="4320" w:hanging="180"/>
      </w:pPr>
    </w:lvl>
    <w:lvl w:ilvl="6" w:tplc="76D0713E" w:tentative="1">
      <w:start w:val="1"/>
      <w:numFmt w:val="decimal"/>
      <w:lvlText w:val="%7."/>
      <w:lvlJc w:val="left"/>
      <w:pPr>
        <w:ind w:left="5040" w:hanging="360"/>
      </w:pPr>
    </w:lvl>
    <w:lvl w:ilvl="7" w:tplc="CE94ABD0" w:tentative="1">
      <w:start w:val="1"/>
      <w:numFmt w:val="lowerLetter"/>
      <w:lvlText w:val="%8."/>
      <w:lvlJc w:val="left"/>
      <w:pPr>
        <w:ind w:left="5760" w:hanging="360"/>
      </w:pPr>
    </w:lvl>
    <w:lvl w:ilvl="8" w:tplc="E084AFBE" w:tentative="1">
      <w:start w:val="1"/>
      <w:numFmt w:val="lowerRoman"/>
      <w:lvlText w:val="%9."/>
      <w:lvlJc w:val="right"/>
      <w:pPr>
        <w:ind w:left="6480" w:hanging="180"/>
      </w:pPr>
    </w:lvl>
  </w:abstractNum>
  <w:abstractNum w:abstractNumId="28" w15:restartNumberingAfterBreak="0">
    <w:nsid w:val="5C1A158F"/>
    <w:multiLevelType w:val="hybridMultilevel"/>
    <w:tmpl w:val="E104E7D6"/>
    <w:lvl w:ilvl="0" w:tplc="F5CE88D0">
      <w:start w:val="1"/>
      <w:numFmt w:val="lowerLetter"/>
      <w:lvlText w:val="%1)"/>
      <w:lvlJc w:val="left"/>
      <w:pPr>
        <w:ind w:left="720" w:hanging="360"/>
      </w:pPr>
    </w:lvl>
    <w:lvl w:ilvl="1" w:tplc="254ADC04" w:tentative="1">
      <w:start w:val="1"/>
      <w:numFmt w:val="lowerLetter"/>
      <w:lvlText w:val="%2."/>
      <w:lvlJc w:val="left"/>
      <w:pPr>
        <w:ind w:left="1440" w:hanging="360"/>
      </w:pPr>
    </w:lvl>
    <w:lvl w:ilvl="2" w:tplc="2BE0B20C">
      <w:start w:val="1"/>
      <w:numFmt w:val="lowerRoman"/>
      <w:lvlText w:val="%3."/>
      <w:lvlJc w:val="right"/>
      <w:pPr>
        <w:ind w:left="2160" w:hanging="180"/>
      </w:pPr>
    </w:lvl>
    <w:lvl w:ilvl="3" w:tplc="FB5A5796">
      <w:start w:val="1"/>
      <w:numFmt w:val="decimal"/>
      <w:lvlText w:val="%4."/>
      <w:lvlJc w:val="left"/>
      <w:pPr>
        <w:ind w:left="2880" w:hanging="360"/>
      </w:pPr>
      <w:rPr>
        <w:b/>
        <w:i/>
      </w:rPr>
    </w:lvl>
    <w:lvl w:ilvl="4" w:tplc="84289C6A" w:tentative="1">
      <w:start w:val="1"/>
      <w:numFmt w:val="lowerLetter"/>
      <w:lvlText w:val="%5."/>
      <w:lvlJc w:val="left"/>
      <w:pPr>
        <w:ind w:left="3600" w:hanging="360"/>
      </w:pPr>
    </w:lvl>
    <w:lvl w:ilvl="5" w:tplc="28824BBC" w:tentative="1">
      <w:start w:val="1"/>
      <w:numFmt w:val="lowerRoman"/>
      <w:lvlText w:val="%6."/>
      <w:lvlJc w:val="right"/>
      <w:pPr>
        <w:ind w:left="4320" w:hanging="180"/>
      </w:pPr>
    </w:lvl>
    <w:lvl w:ilvl="6" w:tplc="F95CC628" w:tentative="1">
      <w:start w:val="1"/>
      <w:numFmt w:val="decimal"/>
      <w:lvlText w:val="%7."/>
      <w:lvlJc w:val="left"/>
      <w:pPr>
        <w:ind w:left="5040" w:hanging="360"/>
      </w:pPr>
    </w:lvl>
    <w:lvl w:ilvl="7" w:tplc="5FA2481A" w:tentative="1">
      <w:start w:val="1"/>
      <w:numFmt w:val="lowerLetter"/>
      <w:lvlText w:val="%8."/>
      <w:lvlJc w:val="left"/>
      <w:pPr>
        <w:ind w:left="5760" w:hanging="360"/>
      </w:pPr>
    </w:lvl>
    <w:lvl w:ilvl="8" w:tplc="9D2C42DC" w:tentative="1">
      <w:start w:val="1"/>
      <w:numFmt w:val="lowerRoman"/>
      <w:lvlText w:val="%9."/>
      <w:lvlJc w:val="right"/>
      <w:pPr>
        <w:ind w:left="6480" w:hanging="180"/>
      </w:pPr>
    </w:lvl>
  </w:abstractNum>
  <w:abstractNum w:abstractNumId="29" w15:restartNumberingAfterBreak="0">
    <w:nsid w:val="5CF320DF"/>
    <w:multiLevelType w:val="hybridMultilevel"/>
    <w:tmpl w:val="B6324FA2"/>
    <w:lvl w:ilvl="0" w:tplc="C54ECA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DD3E48"/>
    <w:multiLevelType w:val="hybridMultilevel"/>
    <w:tmpl w:val="B4F4A81A"/>
    <w:lvl w:ilvl="0" w:tplc="04090017">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76E237BA"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A9C40BD"/>
    <w:multiLevelType w:val="hybridMultilevel"/>
    <w:tmpl w:val="7DDAA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B0A318B"/>
    <w:multiLevelType w:val="hybridMultilevel"/>
    <w:tmpl w:val="08087BE8"/>
    <w:lvl w:ilvl="0" w:tplc="7910EB6A">
      <w:start w:val="1"/>
      <w:numFmt w:val="bullet"/>
      <w:lvlText w:val="-"/>
      <w:lvlJc w:val="left"/>
      <w:pPr>
        <w:ind w:left="870" w:hanging="51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C850397"/>
    <w:multiLevelType w:val="hybridMultilevel"/>
    <w:tmpl w:val="2A2ADFBE"/>
    <w:lvl w:ilvl="0" w:tplc="CF34BE46">
      <w:start w:val="1"/>
      <w:numFmt w:val="decimal"/>
      <w:lvlText w:val="%1."/>
      <w:lvlJc w:val="left"/>
      <w:pPr>
        <w:ind w:left="720" w:hanging="360"/>
      </w:pPr>
      <w:rPr>
        <w:rFonts w:hint="default"/>
      </w:rPr>
    </w:lvl>
    <w:lvl w:ilvl="1" w:tplc="13FA9A86" w:tentative="1">
      <w:start w:val="1"/>
      <w:numFmt w:val="lowerLetter"/>
      <w:lvlText w:val="%2."/>
      <w:lvlJc w:val="left"/>
      <w:pPr>
        <w:ind w:left="1440" w:hanging="360"/>
      </w:pPr>
    </w:lvl>
    <w:lvl w:ilvl="2" w:tplc="A59CE108" w:tentative="1">
      <w:start w:val="1"/>
      <w:numFmt w:val="lowerRoman"/>
      <w:lvlText w:val="%3."/>
      <w:lvlJc w:val="right"/>
      <w:pPr>
        <w:ind w:left="2160" w:hanging="180"/>
      </w:pPr>
    </w:lvl>
    <w:lvl w:ilvl="3" w:tplc="A866EB80" w:tentative="1">
      <w:start w:val="1"/>
      <w:numFmt w:val="decimal"/>
      <w:lvlText w:val="%4."/>
      <w:lvlJc w:val="left"/>
      <w:pPr>
        <w:ind w:left="2880" w:hanging="360"/>
      </w:pPr>
    </w:lvl>
    <w:lvl w:ilvl="4" w:tplc="4964EAC6" w:tentative="1">
      <w:start w:val="1"/>
      <w:numFmt w:val="lowerLetter"/>
      <w:lvlText w:val="%5."/>
      <w:lvlJc w:val="left"/>
      <w:pPr>
        <w:ind w:left="3600" w:hanging="360"/>
      </w:pPr>
    </w:lvl>
    <w:lvl w:ilvl="5" w:tplc="3D4038AE" w:tentative="1">
      <w:start w:val="1"/>
      <w:numFmt w:val="lowerRoman"/>
      <w:lvlText w:val="%6."/>
      <w:lvlJc w:val="right"/>
      <w:pPr>
        <w:ind w:left="4320" w:hanging="180"/>
      </w:pPr>
    </w:lvl>
    <w:lvl w:ilvl="6" w:tplc="BE72B1F6" w:tentative="1">
      <w:start w:val="1"/>
      <w:numFmt w:val="decimal"/>
      <w:lvlText w:val="%7."/>
      <w:lvlJc w:val="left"/>
      <w:pPr>
        <w:ind w:left="5040" w:hanging="360"/>
      </w:pPr>
    </w:lvl>
    <w:lvl w:ilvl="7" w:tplc="A044FB0E" w:tentative="1">
      <w:start w:val="1"/>
      <w:numFmt w:val="lowerLetter"/>
      <w:lvlText w:val="%8."/>
      <w:lvlJc w:val="left"/>
      <w:pPr>
        <w:ind w:left="5760" w:hanging="360"/>
      </w:pPr>
    </w:lvl>
    <w:lvl w:ilvl="8" w:tplc="0F8E3FE4" w:tentative="1">
      <w:start w:val="1"/>
      <w:numFmt w:val="lowerRoman"/>
      <w:lvlText w:val="%9."/>
      <w:lvlJc w:val="right"/>
      <w:pPr>
        <w:ind w:left="6480" w:hanging="180"/>
      </w:pPr>
    </w:lvl>
  </w:abstractNum>
  <w:abstractNum w:abstractNumId="34" w15:restartNumberingAfterBreak="0">
    <w:nsid w:val="6CB53D59"/>
    <w:multiLevelType w:val="hybridMultilevel"/>
    <w:tmpl w:val="A784DE50"/>
    <w:lvl w:ilvl="0" w:tplc="3CBC68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8F3ACD"/>
    <w:multiLevelType w:val="hybridMultilevel"/>
    <w:tmpl w:val="725245C4"/>
    <w:lvl w:ilvl="0" w:tplc="D190FF1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4527FA"/>
    <w:multiLevelType w:val="hybridMultilevel"/>
    <w:tmpl w:val="395E271E"/>
    <w:lvl w:ilvl="0" w:tplc="183E816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167551"/>
    <w:multiLevelType w:val="hybridMultilevel"/>
    <w:tmpl w:val="047AF66A"/>
    <w:lvl w:ilvl="0" w:tplc="C54ECA8C">
      <w:start w:val="2015"/>
      <w:numFmt w:val="bullet"/>
      <w:lvlText w:val="-"/>
      <w:lvlJc w:val="left"/>
      <w:pPr>
        <w:ind w:left="1069" w:hanging="360"/>
      </w:pPr>
      <w:rPr>
        <w:rFonts w:ascii="Times New Roman" w:eastAsia="Times New Roman" w:hAnsi="Times New Roman" w:cs="Times New Roman" w:hint="default"/>
      </w:rPr>
    </w:lvl>
    <w:lvl w:ilvl="1" w:tplc="04260019" w:tentative="1">
      <w:start w:val="1"/>
      <w:numFmt w:val="bullet"/>
      <w:lvlText w:val="o"/>
      <w:lvlJc w:val="left"/>
      <w:pPr>
        <w:ind w:left="1789" w:hanging="360"/>
      </w:pPr>
      <w:rPr>
        <w:rFonts w:ascii="Courier New" w:hAnsi="Courier New" w:cs="Courier New" w:hint="default"/>
      </w:rPr>
    </w:lvl>
    <w:lvl w:ilvl="2" w:tplc="0426001B" w:tentative="1">
      <w:start w:val="1"/>
      <w:numFmt w:val="bullet"/>
      <w:lvlText w:val=""/>
      <w:lvlJc w:val="left"/>
      <w:pPr>
        <w:ind w:left="2509" w:hanging="360"/>
      </w:pPr>
      <w:rPr>
        <w:rFonts w:ascii="Wingdings" w:hAnsi="Wingdings" w:hint="default"/>
      </w:rPr>
    </w:lvl>
    <w:lvl w:ilvl="3" w:tplc="0426000F" w:tentative="1">
      <w:start w:val="1"/>
      <w:numFmt w:val="bullet"/>
      <w:lvlText w:val=""/>
      <w:lvlJc w:val="left"/>
      <w:pPr>
        <w:ind w:left="3229" w:hanging="360"/>
      </w:pPr>
      <w:rPr>
        <w:rFonts w:ascii="Symbol" w:hAnsi="Symbol" w:hint="default"/>
      </w:rPr>
    </w:lvl>
    <w:lvl w:ilvl="4" w:tplc="04260019" w:tentative="1">
      <w:start w:val="1"/>
      <w:numFmt w:val="bullet"/>
      <w:lvlText w:val="o"/>
      <w:lvlJc w:val="left"/>
      <w:pPr>
        <w:ind w:left="3949" w:hanging="360"/>
      </w:pPr>
      <w:rPr>
        <w:rFonts w:ascii="Courier New" w:hAnsi="Courier New" w:cs="Courier New" w:hint="default"/>
      </w:rPr>
    </w:lvl>
    <w:lvl w:ilvl="5" w:tplc="0426001B" w:tentative="1">
      <w:start w:val="1"/>
      <w:numFmt w:val="bullet"/>
      <w:lvlText w:val=""/>
      <w:lvlJc w:val="left"/>
      <w:pPr>
        <w:ind w:left="4669" w:hanging="360"/>
      </w:pPr>
      <w:rPr>
        <w:rFonts w:ascii="Wingdings" w:hAnsi="Wingdings" w:hint="default"/>
      </w:rPr>
    </w:lvl>
    <w:lvl w:ilvl="6" w:tplc="0426000F" w:tentative="1">
      <w:start w:val="1"/>
      <w:numFmt w:val="bullet"/>
      <w:lvlText w:val=""/>
      <w:lvlJc w:val="left"/>
      <w:pPr>
        <w:ind w:left="5389" w:hanging="360"/>
      </w:pPr>
      <w:rPr>
        <w:rFonts w:ascii="Symbol" w:hAnsi="Symbol" w:hint="default"/>
      </w:rPr>
    </w:lvl>
    <w:lvl w:ilvl="7" w:tplc="04260019" w:tentative="1">
      <w:start w:val="1"/>
      <w:numFmt w:val="bullet"/>
      <w:lvlText w:val="o"/>
      <w:lvlJc w:val="left"/>
      <w:pPr>
        <w:ind w:left="6109" w:hanging="360"/>
      </w:pPr>
      <w:rPr>
        <w:rFonts w:ascii="Courier New" w:hAnsi="Courier New" w:cs="Courier New" w:hint="default"/>
      </w:rPr>
    </w:lvl>
    <w:lvl w:ilvl="8" w:tplc="0426001B" w:tentative="1">
      <w:start w:val="1"/>
      <w:numFmt w:val="bullet"/>
      <w:lvlText w:val=""/>
      <w:lvlJc w:val="left"/>
      <w:pPr>
        <w:ind w:left="6829" w:hanging="360"/>
      </w:pPr>
      <w:rPr>
        <w:rFonts w:ascii="Wingdings" w:hAnsi="Wingdings" w:hint="default"/>
      </w:rPr>
    </w:lvl>
  </w:abstractNum>
  <w:abstractNum w:abstractNumId="38" w15:restartNumberingAfterBreak="0">
    <w:nsid w:val="727960DC"/>
    <w:multiLevelType w:val="hybridMultilevel"/>
    <w:tmpl w:val="C186C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8D2602"/>
    <w:multiLevelType w:val="hybridMultilevel"/>
    <w:tmpl w:val="E79E547C"/>
    <w:lvl w:ilvl="0" w:tplc="A7D083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2B1740"/>
    <w:multiLevelType w:val="hybridMultilevel"/>
    <w:tmpl w:val="5C3A8926"/>
    <w:lvl w:ilvl="0" w:tplc="7C4C12B0">
      <w:start w:val="1"/>
      <w:numFmt w:val="decimal"/>
      <w:lvlText w:val="%1."/>
      <w:lvlJc w:val="left"/>
      <w:pPr>
        <w:ind w:left="5400" w:hanging="360"/>
      </w:pPr>
      <w:rPr>
        <w:b/>
        <w:i/>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41" w15:restartNumberingAfterBreak="0">
    <w:nsid w:val="76556E3B"/>
    <w:multiLevelType w:val="hybridMultilevel"/>
    <w:tmpl w:val="1A7C71FE"/>
    <w:lvl w:ilvl="0" w:tplc="1D325630">
      <w:start w:val="1"/>
      <w:numFmt w:val="decimal"/>
      <w:lvlText w:val="%1."/>
      <w:lvlJc w:val="left"/>
      <w:pPr>
        <w:ind w:left="288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42" w15:restartNumberingAfterBreak="0">
    <w:nsid w:val="77D5056E"/>
    <w:multiLevelType w:val="multilevel"/>
    <w:tmpl w:val="36E0BE8C"/>
    <w:lvl w:ilvl="0">
      <w:start w:val="1"/>
      <w:numFmt w:val="decimal"/>
      <w:lvlText w:val="%1."/>
      <w:lvlJc w:val="left"/>
      <w:pPr>
        <w:ind w:left="360" w:hanging="360"/>
      </w:pPr>
      <w:rPr>
        <w:b/>
        <w:bCs/>
      </w:rPr>
    </w:lvl>
    <w:lvl w:ilvl="1">
      <w:start w:val="1"/>
      <w:numFmt w:val="decimal"/>
      <w:lvlText w:val="%1.%2."/>
      <w:lvlJc w:val="left"/>
      <w:pPr>
        <w:ind w:left="432" w:hanging="432"/>
      </w:pPr>
      <w:rPr>
        <w:b w:val="0"/>
        <w:bCs/>
        <w:i w:val="0"/>
      </w:rPr>
    </w:lvl>
    <w:lvl w:ilvl="2">
      <w:start w:val="1"/>
      <w:numFmt w:val="decimal"/>
      <w:lvlText w:val="%1.%2.%3."/>
      <w:lvlJc w:val="left"/>
      <w:pPr>
        <w:ind w:left="1072" w:hanging="504"/>
      </w:pPr>
      <w:rPr>
        <w:rFonts w:ascii="Times New Roman" w:hAnsi="Times New Roman" w:cs="Times New Roman" w:hint="default"/>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0817C2"/>
    <w:multiLevelType w:val="multilevel"/>
    <w:tmpl w:val="1122AC40"/>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1072" w:hanging="504"/>
      </w:pPr>
      <w:rPr>
        <w:rFonts w:ascii="Times New Roman" w:hAnsi="Times New Roman" w:cs="Times New Roman" w:hint="default"/>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D718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20"/>
  </w:num>
  <w:num w:numId="3">
    <w:abstractNumId w:val="3"/>
  </w:num>
  <w:num w:numId="4">
    <w:abstractNumId w:val="8"/>
  </w:num>
  <w:num w:numId="5">
    <w:abstractNumId w:val="28"/>
  </w:num>
  <w:num w:numId="6">
    <w:abstractNumId w:val="13"/>
  </w:num>
  <w:num w:numId="7">
    <w:abstractNumId w:val="27"/>
  </w:num>
  <w:num w:numId="8">
    <w:abstractNumId w:val="12"/>
  </w:num>
  <w:num w:numId="9">
    <w:abstractNumId w:val="23"/>
  </w:num>
  <w:num w:numId="10">
    <w:abstractNumId w:val="29"/>
  </w:num>
  <w:num w:numId="11">
    <w:abstractNumId w:val="10"/>
  </w:num>
  <w:num w:numId="12">
    <w:abstractNumId w:val="40"/>
  </w:num>
  <w:num w:numId="13">
    <w:abstractNumId w:val="30"/>
  </w:num>
  <w:num w:numId="14">
    <w:abstractNumId w:val="37"/>
  </w:num>
  <w:num w:numId="15">
    <w:abstractNumId w:val="41"/>
  </w:num>
  <w:num w:numId="16">
    <w:abstractNumId w:val="5"/>
  </w:num>
  <w:num w:numId="17">
    <w:abstractNumId w:val="32"/>
  </w:num>
  <w:num w:numId="18">
    <w:abstractNumId w:val="16"/>
  </w:num>
  <w:num w:numId="19">
    <w:abstractNumId w:val="19"/>
  </w:num>
  <w:num w:numId="20">
    <w:abstractNumId w:val="1"/>
  </w:num>
  <w:num w:numId="21">
    <w:abstractNumId w:val="25"/>
  </w:num>
  <w:num w:numId="22">
    <w:abstractNumId w:val="33"/>
  </w:num>
  <w:num w:numId="23">
    <w:abstractNumId w:val="6"/>
  </w:num>
  <w:num w:numId="24">
    <w:abstractNumId w:val="4"/>
  </w:num>
  <w:num w:numId="25">
    <w:abstractNumId w:val="39"/>
  </w:num>
  <w:num w:numId="26">
    <w:abstractNumId w:val="18"/>
  </w:num>
  <w:num w:numId="27">
    <w:abstractNumId w:val="34"/>
  </w:num>
  <w:num w:numId="28">
    <w:abstractNumId w:val="35"/>
  </w:num>
  <w:num w:numId="29">
    <w:abstractNumId w:val="24"/>
  </w:num>
  <w:num w:numId="30">
    <w:abstractNumId w:val="21"/>
  </w:num>
  <w:num w:numId="31">
    <w:abstractNumId w:val="14"/>
  </w:num>
  <w:num w:numId="32">
    <w:abstractNumId w:val="0"/>
  </w:num>
  <w:num w:numId="33">
    <w:abstractNumId w:val="36"/>
  </w:num>
  <w:num w:numId="34">
    <w:abstractNumId w:val="2"/>
  </w:num>
  <w:num w:numId="35">
    <w:abstractNumId w:val="15"/>
  </w:num>
  <w:num w:numId="36">
    <w:abstractNumId w:val="43"/>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8"/>
  </w:num>
  <w:num w:numId="40">
    <w:abstractNumId w:val="9"/>
  </w:num>
  <w:num w:numId="41">
    <w:abstractNumId w:val="11"/>
  </w:num>
  <w:num w:numId="42">
    <w:abstractNumId w:val="22"/>
  </w:num>
  <w:num w:numId="43">
    <w:abstractNumId w:val="17"/>
  </w:num>
  <w:num w:numId="44">
    <w:abstractNumId w:val="26"/>
  </w:num>
  <w:num w:numId="4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89"/>
    <w:rsid w:val="00023FCB"/>
    <w:rsid w:val="00055736"/>
    <w:rsid w:val="0006326B"/>
    <w:rsid w:val="00064E9A"/>
    <w:rsid w:val="00082140"/>
    <w:rsid w:val="00082B12"/>
    <w:rsid w:val="00091CAD"/>
    <w:rsid w:val="00094CAD"/>
    <w:rsid w:val="000A3A2C"/>
    <w:rsid w:val="000B4004"/>
    <w:rsid w:val="000B7FC0"/>
    <w:rsid w:val="000C61E7"/>
    <w:rsid w:val="000D3EEF"/>
    <w:rsid w:val="000E3483"/>
    <w:rsid w:val="000E5571"/>
    <w:rsid w:val="000E6A4E"/>
    <w:rsid w:val="000F55F7"/>
    <w:rsid w:val="000F7EC3"/>
    <w:rsid w:val="00107A88"/>
    <w:rsid w:val="00107B7E"/>
    <w:rsid w:val="00126144"/>
    <w:rsid w:val="00132D21"/>
    <w:rsid w:val="001517D4"/>
    <w:rsid w:val="00167BC3"/>
    <w:rsid w:val="00190E0B"/>
    <w:rsid w:val="0019314B"/>
    <w:rsid w:val="001B72C9"/>
    <w:rsid w:val="001C3C40"/>
    <w:rsid w:val="001C7E66"/>
    <w:rsid w:val="001D13DD"/>
    <w:rsid w:val="001D232A"/>
    <w:rsid w:val="001D2AF8"/>
    <w:rsid w:val="001D2CAB"/>
    <w:rsid w:val="001D5A75"/>
    <w:rsid w:val="001D61B3"/>
    <w:rsid w:val="001E025E"/>
    <w:rsid w:val="001E478D"/>
    <w:rsid w:val="00201885"/>
    <w:rsid w:val="002023B6"/>
    <w:rsid w:val="00207ACA"/>
    <w:rsid w:val="0021648C"/>
    <w:rsid w:val="002220A4"/>
    <w:rsid w:val="00232446"/>
    <w:rsid w:val="00237B82"/>
    <w:rsid w:val="00244A08"/>
    <w:rsid w:val="0025007B"/>
    <w:rsid w:val="00253103"/>
    <w:rsid w:val="00255E2E"/>
    <w:rsid w:val="002C3EA7"/>
    <w:rsid w:val="002C4529"/>
    <w:rsid w:val="002E3529"/>
    <w:rsid w:val="00310827"/>
    <w:rsid w:val="00312566"/>
    <w:rsid w:val="00313415"/>
    <w:rsid w:val="00317A4C"/>
    <w:rsid w:val="00323D6E"/>
    <w:rsid w:val="00324F5C"/>
    <w:rsid w:val="003259F4"/>
    <w:rsid w:val="0032753A"/>
    <w:rsid w:val="00334EC5"/>
    <w:rsid w:val="00336580"/>
    <w:rsid w:val="00340312"/>
    <w:rsid w:val="00350546"/>
    <w:rsid w:val="00356469"/>
    <w:rsid w:val="00357447"/>
    <w:rsid w:val="00373F38"/>
    <w:rsid w:val="00374092"/>
    <w:rsid w:val="003749AB"/>
    <w:rsid w:val="00374B5F"/>
    <w:rsid w:val="00384E18"/>
    <w:rsid w:val="00391587"/>
    <w:rsid w:val="003A36DE"/>
    <w:rsid w:val="003A6D62"/>
    <w:rsid w:val="003B4C93"/>
    <w:rsid w:val="003D2FDE"/>
    <w:rsid w:val="003D65BB"/>
    <w:rsid w:val="003E24D8"/>
    <w:rsid w:val="003E5C76"/>
    <w:rsid w:val="004206B3"/>
    <w:rsid w:val="004366A4"/>
    <w:rsid w:val="00466691"/>
    <w:rsid w:val="004674F3"/>
    <w:rsid w:val="00471CE2"/>
    <w:rsid w:val="00477C07"/>
    <w:rsid w:val="00477FDD"/>
    <w:rsid w:val="00480F33"/>
    <w:rsid w:val="00484492"/>
    <w:rsid w:val="0048516D"/>
    <w:rsid w:val="00485ABB"/>
    <w:rsid w:val="0049156B"/>
    <w:rsid w:val="004A40FD"/>
    <w:rsid w:val="004B237D"/>
    <w:rsid w:val="004B23BA"/>
    <w:rsid w:val="004B2EE1"/>
    <w:rsid w:val="004C1951"/>
    <w:rsid w:val="004C46C0"/>
    <w:rsid w:val="004C6786"/>
    <w:rsid w:val="004D2D79"/>
    <w:rsid w:val="004D5962"/>
    <w:rsid w:val="004F0073"/>
    <w:rsid w:val="004F1CEC"/>
    <w:rsid w:val="004F1F9E"/>
    <w:rsid w:val="00504F44"/>
    <w:rsid w:val="005149A4"/>
    <w:rsid w:val="00521F97"/>
    <w:rsid w:val="00522AC9"/>
    <w:rsid w:val="00523E3E"/>
    <w:rsid w:val="00525DE5"/>
    <w:rsid w:val="005262AE"/>
    <w:rsid w:val="005263B6"/>
    <w:rsid w:val="00530F5F"/>
    <w:rsid w:val="00547A2F"/>
    <w:rsid w:val="005641B5"/>
    <w:rsid w:val="005674DE"/>
    <w:rsid w:val="00587787"/>
    <w:rsid w:val="00593BE3"/>
    <w:rsid w:val="00594212"/>
    <w:rsid w:val="00594DD1"/>
    <w:rsid w:val="005952BD"/>
    <w:rsid w:val="0059556D"/>
    <w:rsid w:val="005A4FA6"/>
    <w:rsid w:val="005B1A02"/>
    <w:rsid w:val="005D16C3"/>
    <w:rsid w:val="005D5BF0"/>
    <w:rsid w:val="005E45CD"/>
    <w:rsid w:val="005E63ED"/>
    <w:rsid w:val="005F68BC"/>
    <w:rsid w:val="0060769B"/>
    <w:rsid w:val="00620608"/>
    <w:rsid w:val="00633748"/>
    <w:rsid w:val="006344E2"/>
    <w:rsid w:val="00644176"/>
    <w:rsid w:val="00646988"/>
    <w:rsid w:val="00654455"/>
    <w:rsid w:val="00662196"/>
    <w:rsid w:val="00664299"/>
    <w:rsid w:val="00670311"/>
    <w:rsid w:val="00670689"/>
    <w:rsid w:val="00681E21"/>
    <w:rsid w:val="00686416"/>
    <w:rsid w:val="00690BF2"/>
    <w:rsid w:val="00695D59"/>
    <w:rsid w:val="006A5397"/>
    <w:rsid w:val="006C260B"/>
    <w:rsid w:val="006D393F"/>
    <w:rsid w:val="006D4BBB"/>
    <w:rsid w:val="006D6010"/>
    <w:rsid w:val="006E0CCA"/>
    <w:rsid w:val="006E5BF1"/>
    <w:rsid w:val="006F5EB0"/>
    <w:rsid w:val="006F733F"/>
    <w:rsid w:val="007043B9"/>
    <w:rsid w:val="0070567F"/>
    <w:rsid w:val="00723329"/>
    <w:rsid w:val="00732004"/>
    <w:rsid w:val="00745316"/>
    <w:rsid w:val="007508BA"/>
    <w:rsid w:val="00751810"/>
    <w:rsid w:val="00752CC9"/>
    <w:rsid w:val="007547EA"/>
    <w:rsid w:val="007556A2"/>
    <w:rsid w:val="0077583F"/>
    <w:rsid w:val="00777737"/>
    <w:rsid w:val="00792E9B"/>
    <w:rsid w:val="0079448B"/>
    <w:rsid w:val="007A55E0"/>
    <w:rsid w:val="007A5AA2"/>
    <w:rsid w:val="007B00C8"/>
    <w:rsid w:val="007B3BC8"/>
    <w:rsid w:val="007B5A77"/>
    <w:rsid w:val="007B64F8"/>
    <w:rsid w:val="007C023A"/>
    <w:rsid w:val="007E6502"/>
    <w:rsid w:val="008102D7"/>
    <w:rsid w:val="00813444"/>
    <w:rsid w:val="008165DF"/>
    <w:rsid w:val="00822070"/>
    <w:rsid w:val="008331A5"/>
    <w:rsid w:val="00833331"/>
    <w:rsid w:val="00840963"/>
    <w:rsid w:val="008449E7"/>
    <w:rsid w:val="0084600C"/>
    <w:rsid w:val="00856865"/>
    <w:rsid w:val="0087078C"/>
    <w:rsid w:val="00870FFA"/>
    <w:rsid w:val="00875C15"/>
    <w:rsid w:val="00875CD0"/>
    <w:rsid w:val="00886964"/>
    <w:rsid w:val="00892387"/>
    <w:rsid w:val="00897707"/>
    <w:rsid w:val="008A2B97"/>
    <w:rsid w:val="008A3E3E"/>
    <w:rsid w:val="008B2206"/>
    <w:rsid w:val="008C4926"/>
    <w:rsid w:val="008D0E1B"/>
    <w:rsid w:val="008D1502"/>
    <w:rsid w:val="008D343E"/>
    <w:rsid w:val="008E2417"/>
    <w:rsid w:val="008E304E"/>
    <w:rsid w:val="008E7562"/>
    <w:rsid w:val="008F432E"/>
    <w:rsid w:val="008F7ABC"/>
    <w:rsid w:val="00901C61"/>
    <w:rsid w:val="00904F1A"/>
    <w:rsid w:val="00912556"/>
    <w:rsid w:val="00915990"/>
    <w:rsid w:val="0091766C"/>
    <w:rsid w:val="00923628"/>
    <w:rsid w:val="00960694"/>
    <w:rsid w:val="00963A56"/>
    <w:rsid w:val="00997274"/>
    <w:rsid w:val="009A00DB"/>
    <w:rsid w:val="009B39F3"/>
    <w:rsid w:val="009B5C6B"/>
    <w:rsid w:val="009C15F9"/>
    <w:rsid w:val="009D34C0"/>
    <w:rsid w:val="009D3FB9"/>
    <w:rsid w:val="009F5297"/>
    <w:rsid w:val="009F639C"/>
    <w:rsid w:val="009F7C31"/>
    <w:rsid w:val="00A025AC"/>
    <w:rsid w:val="00A15B92"/>
    <w:rsid w:val="00A2054C"/>
    <w:rsid w:val="00A30483"/>
    <w:rsid w:val="00A55134"/>
    <w:rsid w:val="00A561DF"/>
    <w:rsid w:val="00A61589"/>
    <w:rsid w:val="00A62E63"/>
    <w:rsid w:val="00A71302"/>
    <w:rsid w:val="00A719CD"/>
    <w:rsid w:val="00A77052"/>
    <w:rsid w:val="00A87C92"/>
    <w:rsid w:val="00A975D2"/>
    <w:rsid w:val="00AA3E05"/>
    <w:rsid w:val="00AB0C2B"/>
    <w:rsid w:val="00AB153D"/>
    <w:rsid w:val="00AD0344"/>
    <w:rsid w:val="00AD481C"/>
    <w:rsid w:val="00AE257B"/>
    <w:rsid w:val="00AE6378"/>
    <w:rsid w:val="00AF2897"/>
    <w:rsid w:val="00AF2F4A"/>
    <w:rsid w:val="00AF31F5"/>
    <w:rsid w:val="00AF32CD"/>
    <w:rsid w:val="00AF501C"/>
    <w:rsid w:val="00B04845"/>
    <w:rsid w:val="00B106B8"/>
    <w:rsid w:val="00B11062"/>
    <w:rsid w:val="00B4145C"/>
    <w:rsid w:val="00B519AE"/>
    <w:rsid w:val="00B5506F"/>
    <w:rsid w:val="00B605CD"/>
    <w:rsid w:val="00B65377"/>
    <w:rsid w:val="00B674DA"/>
    <w:rsid w:val="00B676A7"/>
    <w:rsid w:val="00B727CC"/>
    <w:rsid w:val="00B85ECC"/>
    <w:rsid w:val="00B9228A"/>
    <w:rsid w:val="00BA2D26"/>
    <w:rsid w:val="00BB1ED5"/>
    <w:rsid w:val="00BD15A6"/>
    <w:rsid w:val="00BD4C58"/>
    <w:rsid w:val="00BE6151"/>
    <w:rsid w:val="00BF05E1"/>
    <w:rsid w:val="00BF438D"/>
    <w:rsid w:val="00C04CED"/>
    <w:rsid w:val="00C17825"/>
    <w:rsid w:val="00C21323"/>
    <w:rsid w:val="00C30289"/>
    <w:rsid w:val="00C36650"/>
    <w:rsid w:val="00C55C34"/>
    <w:rsid w:val="00C73949"/>
    <w:rsid w:val="00C95BFB"/>
    <w:rsid w:val="00CB3CA6"/>
    <w:rsid w:val="00CB56AC"/>
    <w:rsid w:val="00CB6B3E"/>
    <w:rsid w:val="00CB7A59"/>
    <w:rsid w:val="00CD0DAB"/>
    <w:rsid w:val="00CD7D24"/>
    <w:rsid w:val="00CE3D0F"/>
    <w:rsid w:val="00CE5FC9"/>
    <w:rsid w:val="00D10A9B"/>
    <w:rsid w:val="00D163A8"/>
    <w:rsid w:val="00D16FE3"/>
    <w:rsid w:val="00D644F2"/>
    <w:rsid w:val="00D667DE"/>
    <w:rsid w:val="00D668CD"/>
    <w:rsid w:val="00D71CBF"/>
    <w:rsid w:val="00D71D05"/>
    <w:rsid w:val="00D72543"/>
    <w:rsid w:val="00D872F6"/>
    <w:rsid w:val="00D91FFF"/>
    <w:rsid w:val="00D93A06"/>
    <w:rsid w:val="00D962A1"/>
    <w:rsid w:val="00DA7002"/>
    <w:rsid w:val="00DB2C76"/>
    <w:rsid w:val="00DC05C2"/>
    <w:rsid w:val="00DC0B2E"/>
    <w:rsid w:val="00DC5256"/>
    <w:rsid w:val="00DC7861"/>
    <w:rsid w:val="00DE3334"/>
    <w:rsid w:val="00DF6EC6"/>
    <w:rsid w:val="00E03D15"/>
    <w:rsid w:val="00E1447A"/>
    <w:rsid w:val="00E2332D"/>
    <w:rsid w:val="00E34D7E"/>
    <w:rsid w:val="00E358D3"/>
    <w:rsid w:val="00E4014C"/>
    <w:rsid w:val="00E56C57"/>
    <w:rsid w:val="00E628D7"/>
    <w:rsid w:val="00E768A7"/>
    <w:rsid w:val="00E812EB"/>
    <w:rsid w:val="00E82945"/>
    <w:rsid w:val="00E92A29"/>
    <w:rsid w:val="00E95E48"/>
    <w:rsid w:val="00E977D7"/>
    <w:rsid w:val="00EA17C8"/>
    <w:rsid w:val="00EA331A"/>
    <w:rsid w:val="00EB027B"/>
    <w:rsid w:val="00EB2256"/>
    <w:rsid w:val="00ED5898"/>
    <w:rsid w:val="00ED661E"/>
    <w:rsid w:val="00EE15A2"/>
    <w:rsid w:val="00EE5013"/>
    <w:rsid w:val="00EF3114"/>
    <w:rsid w:val="00F02F4F"/>
    <w:rsid w:val="00F15710"/>
    <w:rsid w:val="00F201F6"/>
    <w:rsid w:val="00F2559E"/>
    <w:rsid w:val="00F270A6"/>
    <w:rsid w:val="00F52F45"/>
    <w:rsid w:val="00F615DA"/>
    <w:rsid w:val="00F66D3C"/>
    <w:rsid w:val="00F8792C"/>
    <w:rsid w:val="00F87EB0"/>
    <w:rsid w:val="00F903F7"/>
    <w:rsid w:val="00F97213"/>
    <w:rsid w:val="00FB06D5"/>
    <w:rsid w:val="00FB68BE"/>
    <w:rsid w:val="00FC0DD0"/>
    <w:rsid w:val="00FC421A"/>
    <w:rsid w:val="00FC4299"/>
    <w:rsid w:val="00FC6962"/>
    <w:rsid w:val="00FE0B9F"/>
    <w:rsid w:val="00FE110B"/>
    <w:rsid w:val="00FE689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98FB2-EC29-4C56-915B-79F04488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366A4"/>
  </w:style>
  <w:style w:type="paragraph" w:styleId="Virsraksts1">
    <w:name w:val="heading 1"/>
    <w:aliases w:val="H1,Section Heading,heading1,Antraste 1,h1,Section Heading Char,heading1 Char,Antraste 1 Char,h1 Char"/>
    <w:basedOn w:val="Parasts"/>
    <w:next w:val="Parasts"/>
    <w:link w:val="Virsraksts1Rakstz"/>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Virsraksts2">
    <w:name w:val="heading 2"/>
    <w:basedOn w:val="Parasts"/>
    <w:next w:val="Parasts"/>
    <w:link w:val="Virsraksts2Rakstz"/>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Virsraksts3">
    <w:name w:val="heading 3"/>
    <w:basedOn w:val="Parasts"/>
    <w:next w:val="Parasts"/>
    <w:link w:val="Virsraksts3Rakstz"/>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Virsraksts4">
    <w:name w:val="heading 4"/>
    <w:basedOn w:val="Parasts"/>
    <w:next w:val="Parasts"/>
    <w:link w:val="Virsraksts4Rakstz"/>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Virsraksts5">
    <w:name w:val="heading 5"/>
    <w:basedOn w:val="Parasts"/>
    <w:next w:val="Parasts"/>
    <w:link w:val="Virsraksts5Rakstz"/>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Virsraksts6">
    <w:name w:val="heading 6"/>
    <w:basedOn w:val="Parasts"/>
    <w:next w:val="Parasts"/>
    <w:link w:val="Virsraksts6Rakstz"/>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Virsraksts7">
    <w:name w:val="heading 7"/>
    <w:basedOn w:val="Parasts"/>
    <w:next w:val="Parasts"/>
    <w:link w:val="Virsraksts7Rakstz"/>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Virsraksts8">
    <w:name w:val="heading 8"/>
    <w:basedOn w:val="Parasts"/>
    <w:next w:val="Parasts"/>
    <w:link w:val="Virsraksts8Rakstz"/>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Virsraksts9">
    <w:name w:val="heading 9"/>
    <w:basedOn w:val="Parasts"/>
    <w:next w:val="Parasts"/>
    <w:link w:val="Virsraksts9Rakstz"/>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rsid w:val="008331A5"/>
    <w:rPr>
      <w:rFonts w:ascii="Times New Roman Bold" w:eastAsia="Times New Roman" w:hAnsi="Times New Roman Bold" w:cs="Times New Roman Bold"/>
      <w:b/>
      <w:bCs/>
      <w:smallCaps/>
      <w:sz w:val="28"/>
      <w:szCs w:val="28"/>
    </w:rPr>
  </w:style>
  <w:style w:type="character" w:customStyle="1" w:styleId="Virsraksts2Rakstz">
    <w:name w:val="Virsraksts 2 Rakstz."/>
    <w:basedOn w:val="Noklusjumarindkopasfonts"/>
    <w:link w:val="Virsraksts2"/>
    <w:rsid w:val="008331A5"/>
    <w:rPr>
      <w:rFonts w:ascii="Times New Roman" w:eastAsia="Times New Roman" w:hAnsi="Times New Roman" w:cs="Times New Roman"/>
      <w:b/>
      <w:bCs/>
      <w:sz w:val="24"/>
      <w:szCs w:val="24"/>
    </w:rPr>
  </w:style>
  <w:style w:type="character" w:customStyle="1" w:styleId="Virsraksts3Rakstz">
    <w:name w:val="Virsraksts 3 Rakstz."/>
    <w:basedOn w:val="Noklusjumarindkopasfonts"/>
    <w:link w:val="Virsraksts3"/>
    <w:rsid w:val="008331A5"/>
    <w:rPr>
      <w:rFonts w:ascii="Times New Roman" w:eastAsia="Times New Roman" w:hAnsi="Times New Roman" w:cs="Times New Roman"/>
      <w:sz w:val="24"/>
      <w:szCs w:val="24"/>
    </w:rPr>
  </w:style>
  <w:style w:type="character" w:customStyle="1" w:styleId="Virsraksts4Rakstz">
    <w:name w:val="Virsraksts 4 Rakstz."/>
    <w:basedOn w:val="Noklusjumarindkopasfonts"/>
    <w:link w:val="Virsraksts4"/>
    <w:rsid w:val="008331A5"/>
    <w:rPr>
      <w:rFonts w:ascii="Times New Roman" w:eastAsia="Times New Roman" w:hAnsi="Times New Roman" w:cs="Times New Roman"/>
      <w:sz w:val="24"/>
      <w:szCs w:val="24"/>
    </w:rPr>
  </w:style>
  <w:style w:type="character" w:customStyle="1" w:styleId="Virsraksts5Rakstz">
    <w:name w:val="Virsraksts 5 Rakstz."/>
    <w:basedOn w:val="Noklusjumarindkopasfonts"/>
    <w:link w:val="Virsraksts5"/>
    <w:rsid w:val="008331A5"/>
    <w:rPr>
      <w:rFonts w:ascii="Times New Roman" w:eastAsia="Times New Roman" w:hAnsi="Times New Roman" w:cs="Times New Roman"/>
      <w:sz w:val="24"/>
      <w:szCs w:val="24"/>
    </w:rPr>
  </w:style>
  <w:style w:type="character" w:customStyle="1" w:styleId="Virsraksts6Rakstz">
    <w:name w:val="Virsraksts 6 Rakstz."/>
    <w:basedOn w:val="Noklusjumarindkopasfonts"/>
    <w:link w:val="Virsraksts6"/>
    <w:rsid w:val="008331A5"/>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8331A5"/>
    <w:rPr>
      <w:rFonts w:ascii="Times New Roman" w:eastAsia="Times New Roman" w:hAnsi="Times New Roman" w:cs="Times New Roman"/>
      <w:b/>
      <w:bCs/>
    </w:rPr>
  </w:style>
  <w:style w:type="character" w:customStyle="1" w:styleId="Virsraksts8Rakstz">
    <w:name w:val="Virsraksts 8 Rakstz."/>
    <w:basedOn w:val="Noklusjumarindkopasfonts"/>
    <w:link w:val="Virsraksts8"/>
    <w:rsid w:val="008331A5"/>
    <w:rPr>
      <w:rFonts w:ascii="Times New Roman" w:eastAsia="Times New Roman" w:hAnsi="Times New Roman" w:cs="Times New Roman"/>
      <w:b/>
      <w:bCs/>
    </w:rPr>
  </w:style>
  <w:style w:type="character" w:customStyle="1" w:styleId="Virsraksts9Rakstz">
    <w:name w:val="Virsraksts 9 Rakstz."/>
    <w:basedOn w:val="Noklusjumarindkopasfonts"/>
    <w:link w:val="Virsraksts9"/>
    <w:rsid w:val="008331A5"/>
    <w:rPr>
      <w:rFonts w:ascii="Times New Roman" w:eastAsia="Times New Roman" w:hAnsi="Times New Roman" w:cs="Times New Roman"/>
      <w:sz w:val="28"/>
      <w:szCs w:val="28"/>
    </w:rPr>
  </w:style>
  <w:style w:type="numbering" w:customStyle="1" w:styleId="NoList1">
    <w:name w:val="No List1"/>
    <w:next w:val="Bezsaraksta"/>
    <w:uiPriority w:val="99"/>
    <w:semiHidden/>
    <w:unhideWhenUsed/>
    <w:rsid w:val="008331A5"/>
  </w:style>
  <w:style w:type="character" w:styleId="Komentraatsauce">
    <w:name w:val="annotation reference"/>
    <w:basedOn w:val="Noklusjumarindkopasfonts"/>
    <w:uiPriority w:val="99"/>
    <w:rsid w:val="008331A5"/>
    <w:rPr>
      <w:sz w:val="16"/>
      <w:szCs w:val="16"/>
    </w:rPr>
  </w:style>
  <w:style w:type="paragraph" w:styleId="Komentrateksts">
    <w:name w:val="annotation text"/>
    <w:basedOn w:val="Parasts"/>
    <w:link w:val="KomentratekstsRakstz"/>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8331A5"/>
    <w:rPr>
      <w:rFonts w:ascii="Times New Roman" w:eastAsia="Times New Roman" w:hAnsi="Times New Roman" w:cs="Times New Roman"/>
      <w:sz w:val="20"/>
      <w:szCs w:val="20"/>
      <w:lang w:eastAsia="lv-LV"/>
    </w:rPr>
  </w:style>
  <w:style w:type="paragraph" w:styleId="Sarakstarindkopa">
    <w:name w:val="List Paragraph"/>
    <w:basedOn w:val="Parasts"/>
    <w:link w:val="SarakstarindkopaRakstz"/>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8331A5"/>
    <w:rPr>
      <w:color w:val="0000FF"/>
      <w:u w:val="single"/>
    </w:rPr>
  </w:style>
  <w:style w:type="paragraph" w:styleId="Kjene">
    <w:name w:val="footer"/>
    <w:aliases w:val=" Char5 Char, Char5 Char Char"/>
    <w:basedOn w:val="Parasts"/>
    <w:link w:val="KjeneRakstz"/>
    <w:uiPriority w:val="99"/>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aliases w:val=" Char5 Char Rakstz., Char5 Char Char Rakstz."/>
    <w:basedOn w:val="Noklusjumarindkopasfonts"/>
    <w:link w:val="Kjene"/>
    <w:uiPriority w:val="99"/>
    <w:rsid w:val="008331A5"/>
    <w:rPr>
      <w:rFonts w:ascii="Times New Roman" w:eastAsia="Times New Roman" w:hAnsi="Times New Roman" w:cs="Times New Roman"/>
      <w:sz w:val="24"/>
      <w:szCs w:val="24"/>
      <w:lang w:eastAsia="lv-LV"/>
    </w:rPr>
  </w:style>
  <w:style w:type="paragraph" w:styleId="Bezatstarpm">
    <w:name w:val="No Spacing"/>
    <w:link w:val="BezatstarpmRakstz"/>
    <w:uiPriority w:val="1"/>
    <w:qFormat/>
    <w:rsid w:val="008331A5"/>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rsid w:val="008331A5"/>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uiPriority w:val="99"/>
    <w:semiHidden/>
    <w:rsid w:val="008331A5"/>
    <w:rPr>
      <w:rFonts w:ascii="Tahoma" w:eastAsia="Times New Roman" w:hAnsi="Tahoma" w:cs="Tahoma"/>
      <w:sz w:val="16"/>
      <w:szCs w:val="16"/>
      <w:lang w:eastAsia="lv-LV"/>
    </w:rPr>
  </w:style>
  <w:style w:type="paragraph" w:styleId="Pamatteksts">
    <w:name w:val="Body Text"/>
    <w:basedOn w:val="Parasts"/>
    <w:link w:val="PamattekstsRakstz"/>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8331A5"/>
    <w:rPr>
      <w:rFonts w:ascii="Times New Roman" w:eastAsia="Times New Roman" w:hAnsi="Times New Roman" w:cs="Times New Roman"/>
      <w:sz w:val="24"/>
      <w:szCs w:val="24"/>
    </w:rPr>
  </w:style>
  <w:style w:type="paragraph" w:customStyle="1" w:styleId="Nolikumiem">
    <w:name w:val="Nolikumiem"/>
    <w:basedOn w:val="Parasts"/>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Komentratma">
    <w:name w:val="annotation subject"/>
    <w:basedOn w:val="Komentrateksts"/>
    <w:next w:val="Komentrateksts"/>
    <w:link w:val="KomentratmaRakstz"/>
    <w:uiPriority w:val="99"/>
    <w:semiHidden/>
    <w:rsid w:val="008331A5"/>
    <w:rPr>
      <w:b/>
      <w:bCs/>
    </w:rPr>
  </w:style>
  <w:style w:type="character" w:customStyle="1" w:styleId="KomentratmaRakstz">
    <w:name w:val="Komentāra tēma Rakstz."/>
    <w:basedOn w:val="KomentratekstsRakstz"/>
    <w:link w:val="Komentratma"/>
    <w:uiPriority w:val="99"/>
    <w:semiHidden/>
    <w:rsid w:val="008331A5"/>
    <w:rPr>
      <w:rFonts w:ascii="Times New Roman" w:eastAsia="Times New Roman" w:hAnsi="Times New Roman" w:cs="Times New Roman"/>
      <w:b/>
      <w:bCs/>
      <w:sz w:val="20"/>
      <w:szCs w:val="20"/>
      <w:lang w:eastAsia="lv-LV"/>
    </w:rPr>
  </w:style>
  <w:style w:type="paragraph" w:styleId="Pamattekstsaratkpi">
    <w:name w:val="Body Text Indent"/>
    <w:basedOn w:val="Parasts"/>
    <w:link w:val="PamattekstsaratkpiRakstz"/>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8331A5"/>
    <w:rPr>
      <w:rFonts w:ascii="Times New Roman" w:eastAsia="Times New Roman" w:hAnsi="Times New Roman" w:cs="Times New Roman"/>
      <w:sz w:val="24"/>
      <w:szCs w:val="24"/>
      <w:lang w:eastAsia="lv-LV"/>
    </w:rPr>
  </w:style>
  <w:style w:type="paragraph" w:styleId="Tekstabloks">
    <w:name w:val="Block Text"/>
    <w:basedOn w:val="Parasts"/>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Vienkrsteksts">
    <w:name w:val="Plain Text"/>
    <w:basedOn w:val="Parasts"/>
    <w:link w:val="VienkrstekstsRakstz"/>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VienkrstekstsRakstz">
    <w:name w:val="Vienkāršs teksts Rakstz."/>
    <w:basedOn w:val="Noklusjumarindkopasfonts"/>
    <w:link w:val="Vienkrsteksts"/>
    <w:uiPriority w:val="99"/>
    <w:rsid w:val="008331A5"/>
    <w:rPr>
      <w:rFonts w:ascii="Courier New" w:eastAsia="Times New Roman" w:hAnsi="Courier New" w:cs="Courier New"/>
      <w:sz w:val="20"/>
      <w:szCs w:val="20"/>
    </w:rPr>
  </w:style>
  <w:style w:type="character" w:customStyle="1" w:styleId="colora">
    <w:name w:val="colora"/>
    <w:basedOn w:val="Noklusjumarindkopasfonts"/>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Pamattekstaatkpe3">
    <w:name w:val="Body Text Indent 3"/>
    <w:basedOn w:val="Parasts"/>
    <w:link w:val="Pamattekstaatkpe3Rakstz"/>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Pamattekstaatkpe3Rakstz">
    <w:name w:val="Pamatteksta atkāpe 3 Rakstz."/>
    <w:basedOn w:val="Noklusjumarindkopasfonts"/>
    <w:link w:val="Pamattekstaatkpe3"/>
    <w:uiPriority w:val="99"/>
    <w:semiHidden/>
    <w:rsid w:val="008331A5"/>
    <w:rPr>
      <w:rFonts w:ascii="Times New Roman" w:eastAsia="Times New Roman" w:hAnsi="Times New Roman" w:cs="Times New Roman"/>
      <w:sz w:val="16"/>
      <w:szCs w:val="16"/>
      <w:lang w:eastAsia="lv-LV"/>
    </w:rPr>
  </w:style>
  <w:style w:type="paragraph" w:styleId="Nosaukums">
    <w:name w:val="Title"/>
    <w:basedOn w:val="Parasts"/>
    <w:link w:val="NosaukumsRakstz"/>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NosaukumsRakstz">
    <w:name w:val="Nosaukums Rakstz."/>
    <w:basedOn w:val="Noklusjumarindkopasfonts"/>
    <w:link w:val="Nosaukums"/>
    <w:rsid w:val="008331A5"/>
    <w:rPr>
      <w:rFonts w:ascii="Times New Roman" w:eastAsia="Times New Roman" w:hAnsi="Times New Roman" w:cs="Times New Roman"/>
      <w:b/>
      <w:bCs/>
      <w:sz w:val="28"/>
      <w:szCs w:val="28"/>
    </w:rPr>
  </w:style>
  <w:style w:type="paragraph" w:customStyle="1" w:styleId="Nodaa">
    <w:name w:val="Nodaļa"/>
    <w:basedOn w:val="Parasts"/>
    <w:rsid w:val="008331A5"/>
    <w:pPr>
      <w:spacing w:after="0" w:line="240" w:lineRule="auto"/>
    </w:pPr>
    <w:rPr>
      <w:rFonts w:ascii="Arial" w:eastAsia="Times New Roman" w:hAnsi="Arial" w:cs="Arial"/>
      <w:b/>
      <w:bCs/>
      <w:sz w:val="20"/>
      <w:szCs w:val="20"/>
    </w:rPr>
  </w:style>
  <w:style w:type="paragraph" w:customStyle="1" w:styleId="appakspunkts">
    <w:name w:val="appakspunkts"/>
    <w:basedOn w:val="Parasts"/>
    <w:uiPriority w:val="99"/>
    <w:rsid w:val="008331A5"/>
    <w:pPr>
      <w:spacing w:after="0" w:line="240" w:lineRule="auto"/>
      <w:ind w:left="720" w:hanging="720"/>
      <w:jc w:val="both"/>
    </w:pPr>
    <w:rPr>
      <w:rFonts w:ascii="BaltArial" w:eastAsia="Times New Roman" w:hAnsi="BaltArial" w:cs="BaltArial"/>
      <w:sz w:val="24"/>
      <w:szCs w:val="24"/>
    </w:rPr>
  </w:style>
  <w:style w:type="table" w:styleId="Reatabula">
    <w:name w:val="Table Grid"/>
    <w:basedOn w:val="Parastatabula"/>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8331A5"/>
    <w:rPr>
      <w:rFonts w:ascii="Times New Roman" w:eastAsia="Times New Roman" w:hAnsi="Times New Roman" w:cs="Times New Roman"/>
      <w:sz w:val="24"/>
      <w:szCs w:val="24"/>
    </w:rPr>
  </w:style>
  <w:style w:type="character" w:styleId="Lappusesnumurs">
    <w:name w:val="page number"/>
    <w:basedOn w:val="Noklusjumarindkopasfonts"/>
    <w:rsid w:val="008331A5"/>
    <w:rPr>
      <w:rFonts w:ascii="Times New Roman" w:hAnsi="Times New Roman" w:cs="Times New Roman"/>
      <w:sz w:val="20"/>
      <w:szCs w:val="20"/>
    </w:rPr>
  </w:style>
  <w:style w:type="paragraph" w:styleId="Pamattekstaatkpe2">
    <w:name w:val="Body Text Indent 2"/>
    <w:basedOn w:val="Parasts"/>
    <w:link w:val="Pamattekstaatkpe2Rakstz"/>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Pamattekstaatkpe2Rakstz">
    <w:name w:val="Pamatteksta atkāpe 2 Rakstz."/>
    <w:basedOn w:val="Noklusjumarindkopasfonts"/>
    <w:link w:val="Pamattekstaatkpe2"/>
    <w:rsid w:val="008331A5"/>
    <w:rPr>
      <w:rFonts w:ascii="Times New Roman" w:eastAsia="Times New Roman" w:hAnsi="Times New Roman" w:cs="Times New Roman"/>
      <w:color w:val="000000"/>
      <w:sz w:val="24"/>
      <w:szCs w:val="24"/>
    </w:rPr>
  </w:style>
  <w:style w:type="paragraph" w:styleId="Saturs1">
    <w:name w:val="toc 1"/>
    <w:basedOn w:val="Parasts"/>
    <w:next w:val="Parasts"/>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Saturs2">
    <w:name w:val="toc 2"/>
    <w:basedOn w:val="Parasts"/>
    <w:next w:val="Parasts"/>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Pamatteksts2">
    <w:name w:val="Body Text 2"/>
    <w:basedOn w:val="Parasts"/>
    <w:link w:val="Pamatteksts2Rakstz"/>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Pamatteksts2Rakstz">
    <w:name w:val="Pamatteksts 2 Rakstz."/>
    <w:basedOn w:val="Noklusjumarindkopasfonts"/>
    <w:link w:val="Pamatteksts2"/>
    <w:rsid w:val="008331A5"/>
    <w:rPr>
      <w:rFonts w:ascii="Times New Roman" w:eastAsia="Times New Roman" w:hAnsi="Times New Roman" w:cs="Times New Roman"/>
      <w:sz w:val="24"/>
      <w:szCs w:val="24"/>
      <w:lang w:eastAsia="sv-SE"/>
    </w:rPr>
  </w:style>
  <w:style w:type="paragraph" w:customStyle="1" w:styleId="Head61">
    <w:name w:val="Head 6.1"/>
    <w:basedOn w:val="Parasts"/>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Parasts"/>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Paraststmeklis">
    <w:name w:val="Normal (Web)"/>
    <w:basedOn w:val="Parasts"/>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Parasts"/>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Parasts"/>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Parasts"/>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Noklusjumarindkopasfonts"/>
    <w:rsid w:val="008331A5"/>
    <w:rPr>
      <w:lang w:val="en-US" w:eastAsia="en-US"/>
    </w:rPr>
  </w:style>
  <w:style w:type="paragraph" w:customStyle="1" w:styleId="NormalJustified">
    <w:name w:val="Normal + Justified"/>
    <w:aliases w:val="Left:  2.22 cm"/>
    <w:basedOn w:val="Saturs1"/>
    <w:rsid w:val="008331A5"/>
    <w:rPr>
      <w:b/>
      <w:bCs/>
      <w:i/>
      <w:iCs/>
    </w:rPr>
  </w:style>
  <w:style w:type="paragraph" w:customStyle="1" w:styleId="bdc">
    <w:name w:val="bdc"/>
    <w:basedOn w:val="Parasts"/>
    <w:rsid w:val="008331A5"/>
    <w:pPr>
      <w:spacing w:before="75" w:after="75" w:line="240" w:lineRule="auto"/>
    </w:pPr>
    <w:rPr>
      <w:rFonts w:ascii="Times New Roman" w:eastAsia="Times New Roman" w:hAnsi="Times New Roman" w:cs="Times New Roman"/>
      <w:b/>
      <w:bCs/>
      <w:sz w:val="24"/>
      <w:szCs w:val="24"/>
      <w:lang w:eastAsia="lv-LV"/>
    </w:rPr>
  </w:style>
  <w:style w:type="paragraph" w:styleId="Saturs3">
    <w:name w:val="toc 3"/>
    <w:basedOn w:val="Parasts"/>
    <w:next w:val="Parasts"/>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Parasts"/>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Izclums">
    <w:name w:val="Emphasis"/>
    <w:basedOn w:val="Noklusjumarindkopasfonts"/>
    <w:uiPriority w:val="20"/>
    <w:qFormat/>
    <w:rsid w:val="008331A5"/>
    <w:rPr>
      <w:i/>
      <w:iCs/>
    </w:rPr>
  </w:style>
  <w:style w:type="paragraph" w:customStyle="1" w:styleId="Bodynumber">
    <w:name w:val="Body number"/>
    <w:basedOn w:val="Parasts"/>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Parasts"/>
    <w:link w:val="BodytextChar"/>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
    <w:name w:val="Body text Char"/>
    <w:basedOn w:val="Noklusjumarindkopasfonts"/>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Parasts"/>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Paras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Parasts"/>
    <w:next w:val="Parasts"/>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Parasts"/>
    <w:rsid w:val="008331A5"/>
    <w:pPr>
      <w:spacing w:after="160" w:line="240" w:lineRule="exact"/>
    </w:pPr>
    <w:rPr>
      <w:rFonts w:ascii="Verdana" w:eastAsia="Times New Roman" w:hAnsi="Verdana" w:cs="Verdana"/>
      <w:sz w:val="16"/>
      <w:szCs w:val="16"/>
      <w:lang w:val="en-US"/>
    </w:rPr>
  </w:style>
  <w:style w:type="paragraph" w:styleId="Prskatjums">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4"/>
      </w:numPr>
    </w:pPr>
  </w:style>
  <w:style w:type="paragraph" w:customStyle="1" w:styleId="tv213">
    <w:name w:val="tv213"/>
    <w:basedOn w:val="Parasts"/>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Parasts"/>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Vresteksts">
    <w:name w:val="footnote text"/>
    <w:basedOn w:val="Parasts"/>
    <w:link w:val="VrestekstsRakstz"/>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8331A5"/>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Parasts"/>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Parasts"/>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1">
    <w:name w:val="Saraksta rindkopa1"/>
    <w:basedOn w:val="Parasts"/>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Parasts"/>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Parasts"/>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BezatstarpmRakstz">
    <w:name w:val="Bez atstarpēm Rakstz."/>
    <w:link w:val="Bezatstarpm"/>
    <w:uiPriority w:val="1"/>
    <w:rsid w:val="008331A5"/>
    <w:rPr>
      <w:rFonts w:ascii="Times New Roman" w:eastAsia="Times New Roman" w:hAnsi="Times New Roman" w:cs="Times New Roman"/>
      <w:sz w:val="24"/>
      <w:szCs w:val="24"/>
    </w:rPr>
  </w:style>
  <w:style w:type="table" w:customStyle="1" w:styleId="TableGrid1">
    <w:name w:val="Table Grid1"/>
    <w:basedOn w:val="Parastatabula"/>
    <w:next w:val="Reatabula"/>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Parasts"/>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Parasts"/>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Parasts"/>
    <w:link w:val="tabulia1Char"/>
    <w:qFormat/>
    <w:rsid w:val="0049156B"/>
    <w:pPr>
      <w:numPr>
        <w:ilvl w:val="2"/>
        <w:numId w:val="16"/>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Bezsaraksta"/>
    <w:uiPriority w:val="99"/>
    <w:semiHidden/>
    <w:unhideWhenUsed/>
    <w:rsid w:val="00E628D7"/>
  </w:style>
  <w:style w:type="numbering" w:customStyle="1" w:styleId="NoList11">
    <w:name w:val="No List11"/>
    <w:next w:val="Bezsaraksta"/>
    <w:uiPriority w:val="99"/>
    <w:semiHidden/>
    <w:unhideWhenUsed/>
    <w:rsid w:val="00E628D7"/>
  </w:style>
  <w:style w:type="table" w:customStyle="1" w:styleId="TableGrid2">
    <w:name w:val="Table Grid2"/>
    <w:basedOn w:val="Parastatabula"/>
    <w:next w:val="Reatabula"/>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Parasts"/>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rs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zalkalne@pavilost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vilost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zalkalne@pavilosta.lv" TargetMode="Externa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5ABD-2463-4D32-8BB5-351DDE00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16</Pages>
  <Words>26517</Words>
  <Characters>15115</Characters>
  <Application>Microsoft Office Word</Application>
  <DocSecurity>0</DocSecurity>
  <Lines>125</Lines>
  <Paragraphs>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 Stradins University</Company>
  <LinksUpToDate>false</LinksUpToDate>
  <CharactersWithSpaces>41549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Jēkabsone</dc:creator>
  <cp:lastModifiedBy>Iepirkumi</cp:lastModifiedBy>
  <cp:revision>14</cp:revision>
  <cp:lastPrinted>2016-07-08T09:33:00Z</cp:lastPrinted>
  <dcterms:created xsi:type="dcterms:W3CDTF">2016-07-06T07:49:00Z</dcterms:created>
  <dcterms:modified xsi:type="dcterms:W3CDTF">2016-07-18T05:49:00Z</dcterms:modified>
</cp:coreProperties>
</file>